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154E" w14:textId="15C4D587" w:rsidR="00B35E5E" w:rsidRDefault="0053684B" w:rsidP="0053684B">
      <w:pPr>
        <w:pStyle w:val="NoSpacing"/>
        <w:pBdr>
          <w:bottom w:val="single" w:sz="4" w:space="1" w:color="auto"/>
        </w:pBdr>
        <w:rPr>
          <w:lang w:val="en-US"/>
        </w:rPr>
      </w:pPr>
      <w:r>
        <w:rPr>
          <w:lang w:val="en-US"/>
        </w:rPr>
        <w:t xml:space="preserve">                                                                       </w:t>
      </w:r>
      <w:r w:rsidRPr="0053684B">
        <w:rPr>
          <w:b/>
          <w:bCs/>
          <w:sz w:val="28"/>
          <w:szCs w:val="28"/>
          <w:lang w:val="en-US"/>
        </w:rPr>
        <w:t xml:space="preserve">Manisha Thakuri </w:t>
      </w:r>
      <w:r>
        <w:rPr>
          <w:b/>
          <w:bCs/>
          <w:sz w:val="28"/>
          <w:szCs w:val="28"/>
          <w:lang w:val="en-US"/>
        </w:rPr>
        <w:t xml:space="preserve">                                        </w:t>
      </w:r>
    </w:p>
    <w:p w14:paraId="240CE2B6" w14:textId="1A8429AE" w:rsidR="00BA7328" w:rsidRDefault="00BA7328" w:rsidP="00BA7328">
      <w:pPr>
        <w:pStyle w:val="BodyText"/>
        <w:spacing w:before="91"/>
        <w:ind w:right="1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53684B" w:rsidRPr="00BA7328">
        <w:rPr>
          <w:sz w:val="20"/>
          <w:szCs w:val="20"/>
        </w:rPr>
        <w:t>New Friends Colony, New Delhi – 110025</w:t>
      </w:r>
      <w:r w:rsidRPr="00BA7328">
        <w:rPr>
          <w:sz w:val="20"/>
          <w:szCs w:val="20"/>
        </w:rPr>
        <w:t xml:space="preserve"> | </w:t>
      </w:r>
      <w:hyperlink r:id="rId8" w:history="1">
        <w:r w:rsidRPr="00BA7328">
          <w:rPr>
            <w:rStyle w:val="Hyperlink"/>
            <w:sz w:val="20"/>
            <w:szCs w:val="20"/>
          </w:rPr>
          <w:t>manishathakuri199@gmail.com</w:t>
        </w:r>
      </w:hyperlink>
      <w:r w:rsidR="0053684B" w:rsidRPr="00BA7328">
        <w:rPr>
          <w:sz w:val="20"/>
          <w:szCs w:val="20"/>
        </w:rPr>
        <w:t xml:space="preserve">  </w:t>
      </w:r>
    </w:p>
    <w:p w14:paraId="32314A99" w14:textId="77777777" w:rsidR="00BA7328" w:rsidRDefault="0053684B" w:rsidP="00BA7328">
      <w:pPr>
        <w:pStyle w:val="BodyText"/>
        <w:spacing w:before="91"/>
        <w:ind w:right="1"/>
        <w:rPr>
          <w:rFonts w:ascii="Segoe UI" w:hAnsi="Segoe UI" w:cs="Segoe UI"/>
          <w:sz w:val="20"/>
          <w:szCs w:val="20"/>
          <w:shd w:val="clear" w:color="auto" w:fill="FFFFFF"/>
        </w:rPr>
      </w:pPr>
      <w:r w:rsidRPr="00BA7328">
        <w:rPr>
          <w:sz w:val="20"/>
          <w:szCs w:val="20"/>
        </w:rPr>
        <w:t xml:space="preserve"> </w:t>
      </w:r>
      <w:r w:rsidR="00BA7328">
        <w:rPr>
          <w:sz w:val="20"/>
          <w:szCs w:val="20"/>
        </w:rPr>
        <w:t xml:space="preserve">                           </w:t>
      </w:r>
      <w:hyperlink r:id="rId9" w:history="1">
        <w:r w:rsidR="00BA7328" w:rsidRPr="005D0C48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w</w:t>
        </w:r>
        <w:r w:rsidR="00BA7328" w:rsidRPr="005D0C48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w</w:t>
        </w:r>
        <w:r w:rsidR="00BA7328" w:rsidRPr="005D0C48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w.linkedin.com/in/manisha-thakuri-288970259</w:t>
        </w:r>
      </w:hyperlink>
      <w:r w:rsidR="00BA7328" w:rsidRPr="00BA7328">
        <w:rPr>
          <w:rFonts w:ascii="Segoe UI" w:hAnsi="Segoe UI" w:cs="Segoe UI"/>
          <w:sz w:val="20"/>
          <w:szCs w:val="20"/>
          <w:shd w:val="clear" w:color="auto" w:fill="FFFFFF"/>
        </w:rPr>
        <w:t xml:space="preserve"> | 7827971754</w:t>
      </w:r>
    </w:p>
    <w:p w14:paraId="0FA55ECA" w14:textId="77777777" w:rsidR="00BA7328" w:rsidRPr="002E4485" w:rsidRDefault="00BA7328" w:rsidP="00DA5E1B">
      <w:pPr>
        <w:pStyle w:val="Subtitle"/>
        <w:jc w:val="center"/>
        <w:rPr>
          <w:rFonts w:ascii="Segoe UI" w:hAnsi="Segoe UI" w:cs="Segoe UI"/>
          <w:color w:val="C00000"/>
          <w:sz w:val="20"/>
          <w:szCs w:val="20"/>
          <w:shd w:val="clear" w:color="auto" w:fill="FFFFFF"/>
        </w:rPr>
      </w:pPr>
    </w:p>
    <w:p w14:paraId="5B4F95AC" w14:textId="7AC129AE" w:rsidR="00BA7328" w:rsidRPr="002E4485" w:rsidRDefault="00BA7328" w:rsidP="00DA5E1B">
      <w:pPr>
        <w:pStyle w:val="Subtitle"/>
        <w:rPr>
          <w:b/>
          <w:bCs/>
          <w:sz w:val="20"/>
          <w:szCs w:val="20"/>
        </w:rPr>
      </w:pPr>
      <w:r w:rsidRPr="002E4485">
        <w:rPr>
          <w:b/>
          <w:bCs/>
          <w:sz w:val="20"/>
          <w:szCs w:val="20"/>
        </w:rPr>
        <w:t>PROFILE</w:t>
      </w:r>
    </w:p>
    <w:p w14:paraId="5BA279F7" w14:textId="4C1CA00A" w:rsidR="00BA7328" w:rsidRPr="002E4485" w:rsidRDefault="00BA7328" w:rsidP="00DA5E1B">
      <w:pPr>
        <w:rPr>
          <w:sz w:val="20"/>
          <w:szCs w:val="20"/>
        </w:rPr>
      </w:pPr>
      <w:r w:rsidRPr="002E4485">
        <w:rPr>
          <w:sz w:val="20"/>
          <w:szCs w:val="20"/>
        </w:rPr>
        <w:t xml:space="preserve">BBA (Finance &amp; Accounts) graduate with strong skills in management, finance, </w:t>
      </w:r>
      <w:r w:rsidRPr="002E4485">
        <w:rPr>
          <w:sz w:val="20"/>
          <w:szCs w:val="20"/>
        </w:rPr>
        <w:t>marketing and</w:t>
      </w:r>
      <w:r w:rsidRPr="002E4485">
        <w:rPr>
          <w:sz w:val="20"/>
          <w:szCs w:val="20"/>
        </w:rPr>
        <w:t xml:space="preserve"> HR. Known for leadership, adaptability, and a drive to support business success in a corporate setting.</w:t>
      </w:r>
    </w:p>
    <w:p w14:paraId="6FAD24F4" w14:textId="7EB27AC4" w:rsidR="0053684B" w:rsidRPr="002E4485" w:rsidRDefault="0053684B" w:rsidP="00DA5E1B">
      <w:pPr>
        <w:pStyle w:val="BodyText"/>
        <w:spacing w:before="91"/>
        <w:ind w:right="1"/>
        <w:rPr>
          <w:rFonts w:ascii="Segoe UI" w:hAnsi="Segoe UI" w:cs="Segoe UI"/>
          <w:sz w:val="20"/>
          <w:szCs w:val="20"/>
          <w:shd w:val="clear" w:color="auto" w:fill="FFFFFF"/>
        </w:rPr>
      </w:pPr>
    </w:p>
    <w:p w14:paraId="08448F28" w14:textId="5582751F" w:rsidR="00BA7328" w:rsidRPr="002E4485" w:rsidRDefault="00BA7328" w:rsidP="00DA5E1B">
      <w:pPr>
        <w:pStyle w:val="Subtitle"/>
        <w:rPr>
          <w:b/>
          <w:bCs/>
          <w:sz w:val="20"/>
          <w:szCs w:val="20"/>
          <w:shd w:val="clear" w:color="auto" w:fill="FFFFFF"/>
        </w:rPr>
      </w:pPr>
      <w:r w:rsidRPr="002E4485">
        <w:rPr>
          <w:b/>
          <w:bCs/>
          <w:sz w:val="20"/>
          <w:szCs w:val="20"/>
          <w:shd w:val="clear" w:color="auto" w:fill="FFFFFF"/>
        </w:rPr>
        <w:t>EDUCATION</w:t>
      </w:r>
    </w:p>
    <w:p w14:paraId="2E7B2829" w14:textId="5AFD7B44" w:rsidR="00BA7328" w:rsidRPr="002E4485" w:rsidRDefault="0024066F" w:rsidP="00DA5E1B">
      <w:pPr>
        <w:rPr>
          <w:sz w:val="20"/>
          <w:szCs w:val="20"/>
        </w:rPr>
      </w:pPr>
      <w:r w:rsidRPr="002E4485">
        <w:rPr>
          <w:rStyle w:val="Strong"/>
          <w:sz w:val="20"/>
          <w:szCs w:val="20"/>
        </w:rPr>
        <w:t>Bachelor of Business Administration (BBA) – Finance &amp; Accounts</w:t>
      </w:r>
      <w:r w:rsidRPr="002E4485">
        <w:rPr>
          <w:sz w:val="20"/>
          <w:szCs w:val="20"/>
        </w:rPr>
        <w:br/>
      </w:r>
      <w:r w:rsidRPr="002E4485">
        <w:rPr>
          <w:rStyle w:val="Emphasis"/>
          <w:sz w:val="20"/>
          <w:szCs w:val="20"/>
        </w:rPr>
        <w:t>Manav Rachna University, Faridabad, Haryana</w:t>
      </w:r>
      <w:r w:rsidRPr="002E4485">
        <w:rPr>
          <w:sz w:val="20"/>
          <w:szCs w:val="20"/>
        </w:rPr>
        <w:t xml:space="preserve">                                                        </w:t>
      </w:r>
      <w:r w:rsidRPr="002E4485">
        <w:rPr>
          <w:sz w:val="20"/>
          <w:szCs w:val="20"/>
        </w:rPr>
        <w:t>2022 – 2025 (Pursuing)</w:t>
      </w:r>
      <w:r w:rsidRPr="002E4485">
        <w:rPr>
          <w:sz w:val="20"/>
          <w:szCs w:val="20"/>
        </w:rPr>
        <w:br/>
        <w:t>•Current SGPA: 8.85 (Last Semester)</w:t>
      </w:r>
    </w:p>
    <w:p w14:paraId="03F1E532" w14:textId="3AB2DB20" w:rsidR="0053684B" w:rsidRPr="002E4485" w:rsidRDefault="0024066F" w:rsidP="00DA5E1B">
      <w:pPr>
        <w:rPr>
          <w:sz w:val="20"/>
          <w:szCs w:val="20"/>
        </w:rPr>
      </w:pPr>
      <w:r w:rsidRPr="002E4485">
        <w:rPr>
          <w:rStyle w:val="Strong"/>
          <w:sz w:val="20"/>
          <w:szCs w:val="20"/>
        </w:rPr>
        <w:t>Senior Secondary (Class XII) – Commerce Stream</w:t>
      </w:r>
      <w:r w:rsidRPr="002E4485">
        <w:rPr>
          <w:sz w:val="20"/>
          <w:szCs w:val="20"/>
        </w:rPr>
        <w:br/>
      </w:r>
      <w:r w:rsidRPr="002E4485">
        <w:rPr>
          <w:rStyle w:val="Emphasis"/>
          <w:sz w:val="20"/>
          <w:szCs w:val="20"/>
        </w:rPr>
        <w:t>National Public School, New Delhi</w:t>
      </w:r>
      <w:r w:rsidRPr="002E4485">
        <w:rPr>
          <w:sz w:val="20"/>
          <w:szCs w:val="20"/>
        </w:rPr>
        <w:t xml:space="preserve">                                                                                 </w:t>
      </w:r>
      <w:r w:rsidRPr="002E4485">
        <w:rPr>
          <w:sz w:val="20"/>
          <w:szCs w:val="20"/>
        </w:rPr>
        <w:t>Completed in 2022</w:t>
      </w:r>
      <w:r w:rsidRPr="002E4485">
        <w:rPr>
          <w:sz w:val="20"/>
          <w:szCs w:val="20"/>
        </w:rPr>
        <w:br/>
        <w:t>• Percentage: 80%</w:t>
      </w:r>
    </w:p>
    <w:p w14:paraId="1420020E" w14:textId="48BE4F7D" w:rsidR="0024066F" w:rsidRPr="002E4485" w:rsidRDefault="004E074C" w:rsidP="00DA5E1B">
      <w:pPr>
        <w:pStyle w:val="Subtitle"/>
        <w:rPr>
          <w:b/>
          <w:bCs/>
          <w:sz w:val="20"/>
          <w:szCs w:val="20"/>
        </w:rPr>
      </w:pPr>
      <w:r w:rsidRPr="002E4485">
        <w:rPr>
          <w:b/>
          <w:bCs/>
          <w:sz w:val="20"/>
          <w:szCs w:val="20"/>
        </w:rPr>
        <w:t>Internship / Experience</w:t>
      </w:r>
    </w:p>
    <w:p w14:paraId="391941FA" w14:textId="18776CDC" w:rsidR="00DE0EBA" w:rsidRPr="002E4485" w:rsidRDefault="004E074C" w:rsidP="00DA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  <w:r w:rsidRPr="004E07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IN"/>
          <w14:ligatures w14:val="none"/>
        </w:rPr>
        <w:t>HR Intern</w:t>
      </w:r>
      <w:r w:rsidRPr="004E074C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br/>
      </w:r>
      <w:r w:rsidRPr="004E074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IN"/>
          <w14:ligatures w14:val="none"/>
        </w:rPr>
        <w:t>Internship Studi</w:t>
      </w:r>
      <w:r w:rsidR="00DE0EBA" w:rsidRPr="002E44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IN"/>
          <w14:ligatures w14:val="none"/>
        </w:rPr>
        <w:t>o</w:t>
      </w:r>
      <w:r w:rsidRPr="002E44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IN"/>
          <w14:ligatures w14:val="none"/>
        </w:rPr>
        <w:t xml:space="preserve"> </w:t>
      </w:r>
      <w:r w:rsidR="00DA5E1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IN"/>
          <w14:ligatures w14:val="none"/>
        </w:rPr>
        <w:t xml:space="preserve">online      </w:t>
      </w:r>
      <w:r w:rsidR="00DE0EBA"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 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                                                              </w:t>
      </w:r>
      <w:r w:rsidR="00DA5E1B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            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 </w:t>
      </w:r>
      <w:r w:rsidRPr="004E074C">
        <w:rPr>
          <w:rFonts w:eastAsia="Times New Roman" w:cstheme="minorHAnsi"/>
          <w:kern w:val="0"/>
          <w:sz w:val="20"/>
          <w:szCs w:val="20"/>
          <w:lang w:eastAsia="en-IN"/>
          <w14:ligatures w14:val="none"/>
        </w:rPr>
        <w:t>July 12–August</w:t>
      </w:r>
      <w:r w:rsidRPr="002E4485">
        <w:rPr>
          <w:rFonts w:eastAsia="Times New Roman" w:cstheme="minorHAnsi"/>
          <w:kern w:val="0"/>
          <w:sz w:val="20"/>
          <w:szCs w:val="20"/>
          <w:lang w:eastAsia="en-IN"/>
          <w14:ligatures w14:val="none"/>
        </w:rPr>
        <w:t xml:space="preserve"> </w:t>
      </w:r>
      <w:r w:rsidRPr="004E074C">
        <w:rPr>
          <w:rFonts w:eastAsia="Times New Roman" w:cstheme="minorHAnsi"/>
          <w:kern w:val="0"/>
          <w:sz w:val="20"/>
          <w:szCs w:val="20"/>
          <w:lang w:eastAsia="en-IN"/>
          <w14:ligatures w14:val="none"/>
        </w:rPr>
        <w:t>16</w:t>
      </w:r>
      <w:r w:rsidRPr="002E4485">
        <w:rPr>
          <w:rFonts w:eastAsia="Times New Roman" w:cstheme="minorHAnsi"/>
          <w:kern w:val="0"/>
          <w:sz w:val="20"/>
          <w:szCs w:val="20"/>
          <w:lang w:eastAsia="en-IN"/>
          <w14:ligatures w14:val="none"/>
        </w:rPr>
        <w:t>,2024</w:t>
      </w:r>
      <w:r w:rsidRPr="004E07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IN"/>
          <w14:ligatures w14:val="none"/>
        </w:rPr>
        <w:t xml:space="preserve"> </w:t>
      </w:r>
      <w:r w:rsidRPr="004E074C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br/>
        <w:t xml:space="preserve">• Learned core HR practices and organizational 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behaviour </w:t>
      </w:r>
      <w:r w:rsidRPr="004E074C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>through virtual modules and practical assignments.</w:t>
      </w:r>
    </w:p>
    <w:p w14:paraId="64EDEAD5" w14:textId="331B4B01" w:rsidR="004E074C" w:rsidRPr="002E4485" w:rsidRDefault="004E074C" w:rsidP="00DA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  <w:r w:rsidRPr="002E4485">
        <w:rPr>
          <w:rStyle w:val="Strong"/>
          <w:sz w:val="20"/>
          <w:szCs w:val="20"/>
        </w:rPr>
        <w:t>Volunteer – 34th Chapter Convention on Air Quality Concepts (2023)</w:t>
      </w:r>
      <w:r w:rsidRPr="002E4485">
        <w:rPr>
          <w:sz w:val="20"/>
          <w:szCs w:val="20"/>
        </w:rPr>
        <w:br/>
      </w:r>
      <w:r w:rsidRPr="002E4485">
        <w:rPr>
          <w:rStyle w:val="Emphasis"/>
          <w:sz w:val="20"/>
          <w:szCs w:val="20"/>
        </w:rPr>
        <w:t>Quality Circle Forum of India (QCFI)</w:t>
      </w:r>
      <w:r w:rsidRPr="002E4485">
        <w:rPr>
          <w:sz w:val="20"/>
          <w:szCs w:val="20"/>
        </w:rPr>
        <w:br/>
        <w:t>• Supported event coordination and delegate management for a national-level quality convention.</w:t>
      </w:r>
    </w:p>
    <w:p w14:paraId="6466CA7E" w14:textId="2C1B3067" w:rsidR="004E074C" w:rsidRPr="002E4485" w:rsidRDefault="00DE0EBA" w:rsidP="00DA5E1B">
      <w:pPr>
        <w:spacing w:before="100" w:beforeAutospacing="1" w:after="100" w:afterAutospacing="1" w:line="240" w:lineRule="auto"/>
        <w:rPr>
          <w:rStyle w:val="Emphasis"/>
          <w:sz w:val="20"/>
          <w:szCs w:val="20"/>
        </w:rPr>
      </w:pPr>
      <w:r w:rsidRPr="002E4485">
        <w:rPr>
          <w:rStyle w:val="Strong"/>
          <w:sz w:val="20"/>
          <w:szCs w:val="20"/>
        </w:rPr>
        <w:t>Team President – Marketplace Simulation Game</w:t>
      </w:r>
      <w:r w:rsidRPr="002E4485">
        <w:rPr>
          <w:sz w:val="20"/>
          <w:szCs w:val="20"/>
        </w:rPr>
        <w:br/>
        <w:t>Led a team as Overall President in a competitive business simulation game focused on the motorbike market</w:t>
      </w:r>
      <w:r w:rsidRPr="002E4485">
        <w:rPr>
          <w:sz w:val="20"/>
          <w:szCs w:val="20"/>
        </w:rPr>
        <w:t>.</w:t>
      </w:r>
      <w:r w:rsidRPr="002E4485">
        <w:rPr>
          <w:sz w:val="20"/>
          <w:szCs w:val="20"/>
        </w:rPr>
        <w:br/>
        <w:t xml:space="preserve">• </w:t>
      </w:r>
      <w:r w:rsidRPr="002E4485">
        <w:rPr>
          <w:sz w:val="20"/>
          <w:szCs w:val="20"/>
        </w:rPr>
        <w:t>successfully led the team to achieve</w:t>
      </w:r>
      <w:r w:rsidRPr="002E4485">
        <w:rPr>
          <w:sz w:val="20"/>
          <w:szCs w:val="20"/>
        </w:rPr>
        <w:t xml:space="preserve"> </w:t>
      </w:r>
      <w:r w:rsidRPr="002E4485">
        <w:rPr>
          <w:rStyle w:val="Strong"/>
          <w:sz w:val="20"/>
          <w:szCs w:val="20"/>
        </w:rPr>
        <w:t>2nd position overall</w:t>
      </w:r>
      <w:r w:rsidRPr="002E4485">
        <w:rPr>
          <w:sz w:val="20"/>
          <w:szCs w:val="20"/>
        </w:rPr>
        <w:t xml:space="preserve"> among participating teams for outstanding performance in market share, profitability, and customer satisfaction.</w:t>
      </w:r>
      <w:r w:rsidRPr="002E4485">
        <w:rPr>
          <w:sz w:val="20"/>
          <w:szCs w:val="20"/>
        </w:rPr>
        <w:br/>
        <w:t>• Demonstrated strong</w:t>
      </w:r>
      <w:r w:rsidRPr="002E4485">
        <w:rPr>
          <w:sz w:val="20"/>
          <w:szCs w:val="20"/>
        </w:rPr>
        <w:t xml:space="preserve"> solo</w:t>
      </w:r>
      <w:r w:rsidRPr="002E4485">
        <w:rPr>
          <w:sz w:val="20"/>
          <w:szCs w:val="20"/>
        </w:rPr>
        <w:t xml:space="preserve"> leadership, data-driven decision making, and cross-functional coordination.</w:t>
      </w:r>
    </w:p>
    <w:p w14:paraId="346CF4DB" w14:textId="47FC3AD6" w:rsidR="0024149D" w:rsidRPr="00DA5E1B" w:rsidRDefault="0024149D" w:rsidP="00DA5E1B">
      <w:pPr>
        <w:pStyle w:val="Subtitle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DA5E1B">
        <w:rPr>
          <w:rFonts w:ascii="Segoe UI Emoji" w:eastAsia="Times New Roman" w:hAnsi="Segoe UI Emoji" w:cs="Segoe UI Emoji"/>
          <w:b/>
          <w:bCs/>
          <w:sz w:val="20"/>
          <w:szCs w:val="20"/>
          <w:lang w:eastAsia="en-IN"/>
        </w:rPr>
        <w:t>🎓</w:t>
      </w:r>
      <w:r w:rsidRPr="00DA5E1B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Certificates &amp; Participation</w:t>
      </w:r>
    </w:p>
    <w:p w14:paraId="52FA3BC4" w14:textId="77777777" w:rsidR="0024149D" w:rsidRPr="0024149D" w:rsidRDefault="0024149D" w:rsidP="00DA5E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  <w:r w:rsidRPr="0024149D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>Certificate of Participation – 3-Day Awareness Programme on Investment &amp; Depository Services</w:t>
      </w:r>
    </w:p>
    <w:p w14:paraId="2804D29C" w14:textId="77777777" w:rsidR="0024149D" w:rsidRPr="0024149D" w:rsidRDefault="0024149D" w:rsidP="00DA5E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  <w:r w:rsidRPr="0024149D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>Participant – Inter-College Business Quiz Competition</w:t>
      </w:r>
    </w:p>
    <w:p w14:paraId="3DB22F24" w14:textId="326A0813" w:rsidR="002E4485" w:rsidRDefault="0024149D" w:rsidP="00DA5E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  <w:r w:rsidRPr="0024149D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Volunteer &amp; Participant – </w:t>
      </w:r>
      <w:r w:rsidRPr="0024149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IN"/>
          <w14:ligatures w14:val="none"/>
        </w:rPr>
        <w:t>Innoskill</w:t>
      </w:r>
      <w:r w:rsidRPr="0024149D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Event, Manav Rachna University (Digital Ad Campaign Competition</w:t>
      </w:r>
    </w:p>
    <w:p w14:paraId="36AEC039" w14:textId="28C47CB2" w:rsidR="002E4485" w:rsidRDefault="002E4485" w:rsidP="00DA5E1B">
      <w:pPr>
        <w:pStyle w:val="Subtitle"/>
        <w:rPr>
          <w:rFonts w:eastAsia="Times New Roman"/>
          <w:b/>
          <w:bCs/>
          <w:sz w:val="20"/>
          <w:szCs w:val="20"/>
          <w:lang w:eastAsia="en-IN"/>
        </w:rPr>
      </w:pPr>
      <w:r w:rsidRPr="002E4485">
        <w:rPr>
          <w:rFonts w:eastAsia="Times New Roman"/>
          <w:b/>
          <w:bCs/>
          <w:sz w:val="20"/>
          <w:szCs w:val="20"/>
          <w:lang w:eastAsia="en-IN"/>
        </w:rPr>
        <w:t>SKILLS/INTREST</w:t>
      </w:r>
    </w:p>
    <w:p w14:paraId="7CB57897" w14:textId="60E3A9A8" w:rsidR="002E4485" w:rsidRPr="002E4485" w:rsidRDefault="002E4485" w:rsidP="00DA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>Communication • Leadership • Team Management • Decision Making • MS Word &amp; Excel</w:t>
      </w:r>
      <w:r w:rsidR="00DA5E1B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>, HR Marketing finance understanding.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br/>
      </w:r>
      <w:r w:rsidRPr="002E44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IN"/>
          <w14:ligatures w14:val="none"/>
        </w:rPr>
        <w:t>Traits: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Proactive • Good Listener • Positive Attitude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and punctual / discipline</w:t>
      </w:r>
      <w:r w:rsidR="00DA5E1B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>,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</w:t>
      </w:r>
      <w:r w:rsidR="00DA5E1B" w:rsidRPr="00DA5E1B">
        <w:rPr>
          <w:sz w:val="18"/>
          <w:szCs w:val="18"/>
          <w:lang w:eastAsia="en-IN"/>
        </w:rPr>
        <w:t xml:space="preserve">Entrepreneurial Mindset                                                       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br/>
      </w:r>
      <w:r w:rsidRPr="002E44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IN"/>
          <w14:ligatures w14:val="none"/>
        </w:rPr>
        <w:t>Interests:</w:t>
      </w:r>
      <w:r w:rsidRPr="002E4485"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  <w:t xml:space="preserve"> Retrophile • Travelling • Music</w:t>
      </w:r>
    </w:p>
    <w:p w14:paraId="290BDD45" w14:textId="6BE673E5" w:rsidR="002E4485" w:rsidRPr="00DA5E1B" w:rsidRDefault="00DA5E1B" w:rsidP="00DA5E1B">
      <w:pPr>
        <w:pStyle w:val="Subtitle"/>
        <w:rPr>
          <w:b/>
          <w:bCs/>
          <w:sz w:val="24"/>
          <w:szCs w:val="24"/>
          <w:lang w:eastAsia="en-IN"/>
        </w:rPr>
      </w:pPr>
      <w:r w:rsidRPr="00DA5E1B">
        <w:rPr>
          <w:b/>
          <w:bCs/>
          <w:sz w:val="24"/>
          <w:szCs w:val="24"/>
          <w:lang w:eastAsia="en-IN"/>
        </w:rPr>
        <w:t>Language</w:t>
      </w:r>
    </w:p>
    <w:p w14:paraId="5A56EA53" w14:textId="1D6C1469" w:rsidR="00DA5E1B" w:rsidRPr="00DA5E1B" w:rsidRDefault="00DA5E1B" w:rsidP="00DA5E1B">
      <w:pPr>
        <w:rPr>
          <w:sz w:val="20"/>
          <w:szCs w:val="20"/>
          <w:lang w:eastAsia="en-IN"/>
        </w:rPr>
      </w:pPr>
      <w:r w:rsidRPr="00DA5E1B">
        <w:rPr>
          <w:sz w:val="20"/>
          <w:szCs w:val="20"/>
          <w:lang w:eastAsia="en-IN"/>
        </w:rPr>
        <w:t>Hindi</w:t>
      </w:r>
      <w:r>
        <w:rPr>
          <w:sz w:val="20"/>
          <w:szCs w:val="20"/>
          <w:lang w:eastAsia="en-IN"/>
        </w:rPr>
        <w:t xml:space="preserve">, </w:t>
      </w:r>
      <w:r w:rsidRPr="00DA5E1B">
        <w:rPr>
          <w:sz w:val="20"/>
          <w:szCs w:val="20"/>
          <w:lang w:eastAsia="en-IN"/>
        </w:rPr>
        <w:t>English, Sanskrit/ French (basic)</w:t>
      </w:r>
    </w:p>
    <w:p w14:paraId="3EDF9BD5" w14:textId="5111BF03" w:rsidR="00DE0EBA" w:rsidRPr="002E4485" w:rsidRDefault="00DE0EBA" w:rsidP="00DA5E1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</w:p>
    <w:p w14:paraId="13A7535A" w14:textId="77777777" w:rsidR="00DE0EBA" w:rsidRPr="00DE0EBA" w:rsidRDefault="00DE0EBA" w:rsidP="00DE0EBA">
      <w:pPr>
        <w:rPr>
          <w:lang w:eastAsia="en-IN"/>
        </w:rPr>
      </w:pPr>
    </w:p>
    <w:p w14:paraId="7562133B" w14:textId="77777777" w:rsidR="004E074C" w:rsidRPr="004E074C" w:rsidRDefault="004E074C" w:rsidP="004E074C"/>
    <w:p w14:paraId="65D25C58" w14:textId="108FA968" w:rsidR="00CA2723" w:rsidRDefault="00CA2723" w:rsidP="0053684B">
      <w:r>
        <w:t xml:space="preserve">                                                                         </w:t>
      </w:r>
    </w:p>
    <w:p w14:paraId="47AC5E84" w14:textId="7B9731BB" w:rsidR="0024066F" w:rsidRDefault="00CA2723" w:rsidP="0053684B">
      <w:r>
        <w:t xml:space="preserve">                                 </w:t>
      </w:r>
    </w:p>
    <w:p w14:paraId="3AE7CED4" w14:textId="77777777" w:rsidR="0024066F" w:rsidRPr="0053684B" w:rsidRDefault="0024066F" w:rsidP="0053684B">
      <w:pPr>
        <w:rPr>
          <w:lang w:val="en-US"/>
        </w:rPr>
      </w:pPr>
    </w:p>
    <w:sectPr w:rsidR="0024066F" w:rsidRPr="0053684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2297" w14:textId="77777777" w:rsidR="001147EE" w:rsidRDefault="001147EE" w:rsidP="0053684B">
      <w:pPr>
        <w:spacing w:after="0" w:line="240" w:lineRule="auto"/>
      </w:pPr>
      <w:r>
        <w:separator/>
      </w:r>
    </w:p>
  </w:endnote>
  <w:endnote w:type="continuationSeparator" w:id="0">
    <w:p w14:paraId="216BA9A7" w14:textId="77777777" w:rsidR="001147EE" w:rsidRDefault="001147EE" w:rsidP="0053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6D45" w14:textId="77777777" w:rsidR="001147EE" w:rsidRDefault="001147EE" w:rsidP="0053684B">
      <w:pPr>
        <w:spacing w:after="0" w:line="240" w:lineRule="auto"/>
      </w:pPr>
      <w:r>
        <w:separator/>
      </w:r>
    </w:p>
  </w:footnote>
  <w:footnote w:type="continuationSeparator" w:id="0">
    <w:p w14:paraId="639D21AD" w14:textId="77777777" w:rsidR="001147EE" w:rsidRDefault="001147EE" w:rsidP="0053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D7F5" w14:textId="68C8789D" w:rsidR="0053684B" w:rsidRPr="0053684B" w:rsidRDefault="0053684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228"/>
    <w:multiLevelType w:val="hybridMultilevel"/>
    <w:tmpl w:val="10DAD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5270"/>
    <w:multiLevelType w:val="hybridMultilevel"/>
    <w:tmpl w:val="D054BC20"/>
    <w:lvl w:ilvl="0" w:tplc="DEDAE9A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4CA"/>
    <w:multiLevelType w:val="hybridMultilevel"/>
    <w:tmpl w:val="C7DAA5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7886"/>
    <w:multiLevelType w:val="multilevel"/>
    <w:tmpl w:val="DDCA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26D55"/>
    <w:multiLevelType w:val="hybridMultilevel"/>
    <w:tmpl w:val="DEC27614"/>
    <w:lvl w:ilvl="0" w:tplc="DEDAE9A2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2EC1423"/>
    <w:multiLevelType w:val="hybridMultilevel"/>
    <w:tmpl w:val="92181F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27EF3"/>
    <w:multiLevelType w:val="hybridMultilevel"/>
    <w:tmpl w:val="288C0496"/>
    <w:lvl w:ilvl="0" w:tplc="DEDAE9A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07EF"/>
    <w:multiLevelType w:val="hybridMultilevel"/>
    <w:tmpl w:val="1A045C06"/>
    <w:lvl w:ilvl="0" w:tplc="DEDAE9A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678C"/>
    <w:multiLevelType w:val="hybridMultilevel"/>
    <w:tmpl w:val="73DC2F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D7649"/>
    <w:multiLevelType w:val="hybridMultilevel"/>
    <w:tmpl w:val="4350D602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582545FE"/>
    <w:multiLevelType w:val="hybridMultilevel"/>
    <w:tmpl w:val="B7BE8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376D2"/>
    <w:multiLevelType w:val="hybridMultilevel"/>
    <w:tmpl w:val="58DC4B52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5D990583"/>
    <w:multiLevelType w:val="hybridMultilevel"/>
    <w:tmpl w:val="B3507884"/>
    <w:lvl w:ilvl="0" w:tplc="DEDAE9A2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61BC3A70"/>
    <w:multiLevelType w:val="hybridMultilevel"/>
    <w:tmpl w:val="3558FAF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295870"/>
    <w:multiLevelType w:val="hybridMultilevel"/>
    <w:tmpl w:val="33BE5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6397">
    <w:abstractNumId w:val="0"/>
  </w:num>
  <w:num w:numId="2" w16cid:durableId="1946184776">
    <w:abstractNumId w:val="13"/>
  </w:num>
  <w:num w:numId="3" w16cid:durableId="1827739202">
    <w:abstractNumId w:val="5"/>
  </w:num>
  <w:num w:numId="4" w16cid:durableId="990716240">
    <w:abstractNumId w:val="8"/>
  </w:num>
  <w:num w:numId="5" w16cid:durableId="682634781">
    <w:abstractNumId w:val="10"/>
  </w:num>
  <w:num w:numId="6" w16cid:durableId="793520608">
    <w:abstractNumId w:val="6"/>
  </w:num>
  <w:num w:numId="7" w16cid:durableId="1928466392">
    <w:abstractNumId w:val="1"/>
  </w:num>
  <w:num w:numId="8" w16cid:durableId="360589108">
    <w:abstractNumId w:val="7"/>
  </w:num>
  <w:num w:numId="9" w16cid:durableId="879585016">
    <w:abstractNumId w:val="4"/>
  </w:num>
  <w:num w:numId="10" w16cid:durableId="1033731646">
    <w:abstractNumId w:val="12"/>
  </w:num>
  <w:num w:numId="11" w16cid:durableId="951018153">
    <w:abstractNumId w:val="9"/>
  </w:num>
  <w:num w:numId="12" w16cid:durableId="636421805">
    <w:abstractNumId w:val="11"/>
  </w:num>
  <w:num w:numId="13" w16cid:durableId="2067950418">
    <w:abstractNumId w:val="2"/>
  </w:num>
  <w:num w:numId="14" w16cid:durableId="134415675">
    <w:abstractNumId w:val="3"/>
  </w:num>
  <w:num w:numId="15" w16cid:durableId="883568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4B"/>
    <w:rsid w:val="001147EE"/>
    <w:rsid w:val="002156A7"/>
    <w:rsid w:val="0024066F"/>
    <w:rsid w:val="0024149D"/>
    <w:rsid w:val="002E4485"/>
    <w:rsid w:val="004E074C"/>
    <w:rsid w:val="0053684B"/>
    <w:rsid w:val="0061120B"/>
    <w:rsid w:val="006770BF"/>
    <w:rsid w:val="00B35E5E"/>
    <w:rsid w:val="00BA7328"/>
    <w:rsid w:val="00CA2723"/>
    <w:rsid w:val="00DA5E1B"/>
    <w:rsid w:val="00DE0EBA"/>
    <w:rsid w:val="00E3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2E370"/>
  <w15:chartTrackingRefBased/>
  <w15:docId w15:val="{CEFB193D-72BB-4AA6-A1E4-AD973E32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6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4B"/>
  </w:style>
  <w:style w:type="paragraph" w:styleId="Footer">
    <w:name w:val="footer"/>
    <w:basedOn w:val="Normal"/>
    <w:link w:val="FooterChar"/>
    <w:uiPriority w:val="99"/>
    <w:unhideWhenUsed/>
    <w:rsid w:val="00536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4B"/>
  </w:style>
  <w:style w:type="paragraph" w:styleId="NoSpacing">
    <w:name w:val="No Spacing"/>
    <w:uiPriority w:val="1"/>
    <w:qFormat/>
    <w:rsid w:val="005368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6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84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3684B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3684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24066F"/>
    <w:rPr>
      <w:b/>
      <w:bCs/>
    </w:rPr>
  </w:style>
  <w:style w:type="character" w:styleId="Emphasis">
    <w:name w:val="Emphasis"/>
    <w:basedOn w:val="DefaultParagraphFont"/>
    <w:uiPriority w:val="20"/>
    <w:qFormat/>
    <w:rsid w:val="00240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shathakuri1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anisha-thakuri-288970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D043-8A94-4C13-BCE5-10943211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manisathakur5678@gmail.com</dc:creator>
  <cp:keywords/>
  <dc:description/>
  <cp:lastModifiedBy>manisathakur5678@gmail.com</cp:lastModifiedBy>
  <cp:revision>3</cp:revision>
  <dcterms:created xsi:type="dcterms:W3CDTF">2025-05-04T07:43:00Z</dcterms:created>
  <dcterms:modified xsi:type="dcterms:W3CDTF">2025-05-04T07:43:00Z</dcterms:modified>
</cp:coreProperties>
</file>