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rPr>
        <w:t>Arpita Dixit</w:t>
      </w:r>
    </w:p>
    <w:p>
      <w:pPr>
        <w:jc w:val="left"/>
      </w:pPr>
      <w:r>
        <w:t>📍 Gurugram | 📞 7017477407 | 📧 arpitadixit726@gmail.com</w:t>
      </w:r>
    </w:p>
    <w:p/>
    <w:p>
      <w:pPr>
        <w:pStyle w:val="Heading2"/>
        <w:jc w:val="left"/>
      </w:pPr>
      <w:r>
        <w:t>Professional Summary</w:t>
      </w:r>
    </w:p>
    <w:p>
      <w:pPr>
        <w:jc w:val="left"/>
      </w:pPr>
      <w:r>
        <w:t>Detail-oriented AML/KYC Analyst with hands-on experience in financial crime prevention, transaction monitoring, and regulatory compliance. Skilled in identifying suspicious activities, performing enhanced due diligence (EDD), and drafting detailed investigative reports to mitigate financial and reputational risks. Proficient in using compliance tools and collaborating with cross-functional teams to ensure adherence to AML regulations.</w:t>
      </w:r>
    </w:p>
    <w:p>
      <w:pPr>
        <w:pStyle w:val="Heading2"/>
        <w:jc w:val="left"/>
      </w:pPr>
      <w:r>
        <w:t>Professional Experience</w:t>
      </w:r>
    </w:p>
    <w:p>
      <w:pPr>
        <w:jc w:val="left"/>
      </w:pPr>
      <w:r>
        <w:t>AML/KYC Analyst</w:t>
      </w:r>
    </w:p>
    <w:p>
      <w:pPr>
        <w:jc w:val="left"/>
      </w:pPr>
      <w:r>
        <w:t>Genpact – Gurugram, Haryana | Jan 2024 – Present</w:t>
      </w:r>
    </w:p>
    <w:p>
      <w:pPr>
        <w:pStyle w:val="ListBullet"/>
      </w:pPr>
      <w:r>
        <w:t>Conducted Enhanced Due Diligence (EDD) for individual clients in accordance with AML/KYC standards.</w:t>
      </w:r>
    </w:p>
    <w:p>
      <w:pPr>
        <w:pStyle w:val="ListBullet"/>
      </w:pPr>
      <w:r>
        <w:t>Monitored transactions to detect unusual activity, analyzing patterns to identify potential fraud or money laundering.</w:t>
      </w:r>
    </w:p>
    <w:p>
      <w:pPr>
        <w:pStyle w:val="ListBullet"/>
      </w:pPr>
      <w:r>
        <w:t>Prepared and submitted Suspicious Activity Reports (SARs), ensuring accurate and timely filing with authorities.</w:t>
      </w:r>
    </w:p>
    <w:p>
      <w:pPr>
        <w:pStyle w:val="ListBullet"/>
      </w:pPr>
      <w:r>
        <w:t>Maintained and updated KYC documentation, ensuring alignment with evolving regulatory requirements.</w:t>
      </w:r>
    </w:p>
    <w:p>
      <w:pPr>
        <w:pStyle w:val="ListBullet"/>
      </w:pPr>
      <w:r>
        <w:t>Worked closely with senior compliance officers to investigate and resolve flagged activities.</w:t>
      </w:r>
    </w:p>
    <w:p>
      <w:pPr>
        <w:pStyle w:val="ListBullet"/>
      </w:pPr>
      <w:r>
        <w:t>Contributed to the optimization of internal AML/KYC procedures, enhancing the efficiency of compliance workflows.</w:t>
      </w:r>
    </w:p>
    <w:p>
      <w:pPr>
        <w:pStyle w:val="Heading2"/>
        <w:jc w:val="left"/>
      </w:pPr>
      <w:r>
        <w:t>Skills</w:t>
      </w:r>
    </w:p>
    <w:p>
      <w:pPr>
        <w:pStyle w:val="ListBullet"/>
      </w:pPr>
      <w:r>
        <w:t>AML/KYC Compliance</w:t>
      </w:r>
    </w:p>
    <w:p>
      <w:pPr>
        <w:pStyle w:val="ListBullet"/>
      </w:pPr>
      <w:r>
        <w:t>Transaction Monitoring</w:t>
      </w:r>
    </w:p>
    <w:p>
      <w:pPr>
        <w:pStyle w:val="ListBullet"/>
      </w:pPr>
      <w:r>
        <w:t>Enhanced Due Diligence (EDD)</w:t>
      </w:r>
    </w:p>
    <w:p>
      <w:pPr>
        <w:pStyle w:val="ListBullet"/>
      </w:pPr>
      <w:r>
        <w:t>Documentation Review</w:t>
      </w:r>
    </w:p>
    <w:p>
      <w:pPr>
        <w:pStyle w:val="ListBullet"/>
      </w:pPr>
      <w:r>
        <w:t>Microsoft Excel (Advanced)</w:t>
      </w:r>
    </w:p>
    <w:p>
      <w:pPr>
        <w:pStyle w:val="ListBullet"/>
      </w:pPr>
      <w:r>
        <w:t>Report Writing &amp; Presentation</w:t>
      </w:r>
    </w:p>
    <w:p>
      <w:pPr>
        <w:pStyle w:val="ListBullet"/>
      </w:pPr>
      <w:r>
        <w:t>Analytical Thinking</w:t>
      </w:r>
    </w:p>
    <w:p>
      <w:pPr>
        <w:pStyle w:val="ListBullet"/>
      </w:pPr>
      <w:r>
        <w:t>Team Collaboration &amp; Leadership</w:t>
      </w:r>
    </w:p>
    <w:p>
      <w:pPr>
        <w:pStyle w:val="Heading2"/>
        <w:jc w:val="left"/>
      </w:pPr>
      <w:r>
        <w:t>Education</w:t>
      </w:r>
    </w:p>
    <w:p>
      <w:pPr>
        <w:jc w:val="left"/>
      </w:pPr>
      <w:r>
        <w:t>MBA – Finance</w:t>
      </w:r>
    </w:p>
    <w:p>
      <w:pPr>
        <w:jc w:val="left"/>
      </w:pPr>
      <w:r>
        <w:t>Galgotias Institute of Management and Technology, Greater Noida, U.P.</w:t>
      </w:r>
    </w:p>
    <w:p>
      <w:pPr>
        <w:jc w:val="left"/>
      </w:pPr>
      <w:r>
        <w:t>Graduated: October 2023</w:t>
      </w:r>
    </w:p>
    <w:p>
      <w:pPr>
        <w:pStyle w:val="Heading2"/>
        <w:jc w:val="left"/>
      </w:pPr>
      <w:r>
        <w:t>Certifications</w:t>
      </w:r>
    </w:p>
    <w:p>
      <w:pPr>
        <w:pStyle w:val="ListBullet"/>
      </w:pPr>
      <w:r>
        <w:t>Internship – ICICI Securities</w:t>
      </w:r>
    </w:p>
    <w:p>
      <w:pPr>
        <w:pStyle w:val="ListBullet"/>
      </w:pPr>
      <w:r>
        <w:t>Advanced Microsoft Office</w:t>
      </w:r>
    </w:p>
    <w:p>
      <w:pPr>
        <w:pStyle w:val="ListBullet"/>
      </w:pPr>
      <w:r>
        <w:t>Foundational Knowledge in AML/Compliance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