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13A0" w14:textId="1B57328B" w:rsidR="00F46BCB" w:rsidRPr="00F46BCB" w:rsidRDefault="00F46BCB" w:rsidP="00BE7B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46B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Himanshi Jaluthria</w:t>
      </w:r>
    </w:p>
    <w:p w14:paraId="6025D6C3" w14:textId="77777777" w:rsidR="00F46BCB" w:rsidRPr="00F46BCB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Apple Color Emoji" w:hAnsi="Apple Color Emoji" w:cs="Apple Color Emoji"/>
          <w:kern w:val="0"/>
          <w14:ligatures w14:val="none"/>
        </w:rPr>
        <w:t>📍</w:t>
      </w:r>
      <w:r w:rsidRPr="00F46BCB">
        <w:rPr>
          <w:rFonts w:ascii="Times New Roman" w:hAnsi="Times New Roman" w:cs="Times New Roman"/>
          <w:kern w:val="0"/>
          <w14:ligatures w14:val="none"/>
        </w:rPr>
        <w:t xml:space="preserve"> Delhi, India | </w:t>
      </w:r>
      <w:r w:rsidRPr="00F46BCB">
        <w:rPr>
          <w:rFonts w:ascii="Apple Color Emoji" w:hAnsi="Apple Color Emoji" w:cs="Apple Color Emoji"/>
          <w:kern w:val="0"/>
          <w14:ligatures w14:val="none"/>
        </w:rPr>
        <w:t>📞</w:t>
      </w:r>
      <w:r w:rsidRPr="00F46BCB">
        <w:rPr>
          <w:rFonts w:ascii="Times New Roman" w:hAnsi="Times New Roman" w:cs="Times New Roman"/>
          <w:kern w:val="0"/>
          <w14:ligatures w14:val="none"/>
        </w:rPr>
        <w:t xml:space="preserve"> +91 96544 87793 | </w:t>
      </w:r>
      <w:r w:rsidRPr="00F46BCB">
        <w:rPr>
          <w:rFonts w:ascii="Apple Color Emoji" w:hAnsi="Apple Color Emoji" w:cs="Apple Color Emoji"/>
          <w:kern w:val="0"/>
          <w14:ligatures w14:val="none"/>
        </w:rPr>
        <w:t>📧</w:t>
      </w:r>
      <w:r w:rsidRPr="00F46BCB">
        <w:rPr>
          <w:rFonts w:ascii="Times New Roman" w:hAnsi="Times New Roman" w:cs="Times New Roman"/>
          <w:kern w:val="0"/>
          <w14:ligatures w14:val="none"/>
        </w:rPr>
        <w:t xml:space="preserve"> himanshijaluthriaonline4@gmail.com</w:t>
      </w:r>
    </w:p>
    <w:p w14:paraId="26ACD76D" w14:textId="77777777" w:rsidR="00F46BCB" w:rsidRPr="00F46BCB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Apple Color Emoji" w:hAnsi="Apple Color Emoji" w:cs="Apple Color Emoji"/>
          <w:kern w:val="0"/>
          <w14:ligatures w14:val="none"/>
        </w:rPr>
        <w:t>🔗</w:t>
      </w:r>
      <w:r w:rsidRPr="00F46BCB">
        <w:rPr>
          <w:rFonts w:ascii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F46BCB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linkedin.com/in/himanshi-jaluthria-8377831ab</w:t>
        </w:r>
      </w:hyperlink>
    </w:p>
    <w:p w14:paraId="4FD1293E" w14:textId="77777777" w:rsidR="00F46BCB" w:rsidRPr="00F46BCB" w:rsidRDefault="00F46BCB" w:rsidP="00F46B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6B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572F33" wp14:editId="78BA7B1C">
                <wp:extent cx="5731510" cy="1270"/>
                <wp:effectExtent l="0" t="31750" r="0" b="36830"/>
                <wp:docPr id="6242354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DFE30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AD3713F" w14:textId="5C2EAD7B" w:rsidR="00F46BCB" w:rsidRPr="00F46BCB" w:rsidRDefault="00F46BCB" w:rsidP="00BE7B3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46B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4CAC65F6" w14:textId="77777777" w:rsidR="00F46BCB" w:rsidRPr="00F46BCB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Highly analytical and results-oriented MBA Finance graduate with 4+ years of diverse experience across government banking operations and IT systems. Seeking to leverage a blend of financial acumen, operational expertise, and technology skills to deliver impactful results as a Financial Analyst, Finance Consultant, or Banking Operations Analyst. Proven ability to ensure regulatory compliance, enhance operational efficiency, and manage complex financial workflows — complemented by ongoing SAP FICO training.</w:t>
      </w:r>
    </w:p>
    <w:p w14:paraId="0CD073C0" w14:textId="77777777" w:rsidR="00F46BCB" w:rsidRPr="00F46BCB" w:rsidRDefault="00F46BCB" w:rsidP="00F46B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6B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511DB3B" wp14:editId="39143C3A">
                <wp:extent cx="5731510" cy="1270"/>
                <wp:effectExtent l="0" t="31750" r="0" b="36830"/>
                <wp:docPr id="19263944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B03FB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3F53703" w14:textId="77777777" w:rsidR="00F46BCB" w:rsidRPr="00F46BCB" w:rsidRDefault="00F46BCB" w:rsidP="00F46B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46B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SKILLS SUMMARY</w:t>
      </w:r>
    </w:p>
    <w:p w14:paraId="433FEBDD" w14:textId="77777777" w:rsidR="00F46BCB" w:rsidRPr="00F46BCB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Consulting &amp; Finance: Financial Analysis &amp; Reporting, Regulatory Compliance (RBI, FEMA, AML, KYC), Risk Mitigation, Operational Excellence, Process Adherence, Stakeholder Coordination, Client Relationship Management, MIS Reporting</w:t>
      </w:r>
    </w:p>
    <w:p w14:paraId="2ADCDD36" w14:textId="1C62A718" w:rsidR="00F46BCB" w:rsidRPr="00F46BCB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Technology &amp; Tools: SAP FICO (GL, AP, AR, Asset Accounting, Bank Accounting), SAP HANA (Beginner), MS Excel (Pivot Tables, VLOOKUP), Power BI (Basic), SQL (Basic), Java, Selenium, TestNG</w:t>
      </w:r>
    </w:p>
    <w:p w14:paraId="761F1AE9" w14:textId="77777777" w:rsidR="00F46BCB" w:rsidRPr="00F46BCB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Soft Skills: Analytical Thinking, Problem Structuring, Documentation Accuracy, Communication, Cross-functional Collaboration, Adaptability, Accountability</w:t>
      </w:r>
    </w:p>
    <w:p w14:paraId="225842A0" w14:textId="77777777" w:rsidR="00F46BCB" w:rsidRPr="00F46BCB" w:rsidRDefault="00F46BCB" w:rsidP="00F46B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6B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8575615" wp14:editId="298E5BBE">
                <wp:extent cx="5731510" cy="1270"/>
                <wp:effectExtent l="0" t="31750" r="0" b="36830"/>
                <wp:docPr id="10818947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6374E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F00AFD8" w14:textId="77777777" w:rsidR="00F46BCB" w:rsidRPr="00F46BCB" w:rsidRDefault="00F46BCB" w:rsidP="00F46B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46B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0AD947EA" w14:textId="3823D410" w:rsidR="00F46BCB" w:rsidRPr="00F46BCB" w:rsidRDefault="00F46BCB" w:rsidP="00BE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46B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Central Bank of India – Assistant Manager</w:t>
      </w:r>
    </w:p>
    <w:p w14:paraId="4CA8A403" w14:textId="77777777" w:rsidR="00F46BCB" w:rsidRPr="00F46BCB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Madhya Pradesh, India | Sep 2023 – Apr 2025</w:t>
      </w:r>
    </w:p>
    <w:p w14:paraId="59CD287C" w14:textId="0821963D" w:rsidR="007C4ADC" w:rsidRPr="00F46BCB" w:rsidRDefault="00F46BCB" w:rsidP="00185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Directed comprehensive daily branch operations for a Scale 4 branch, ensuring stringent compliance with evolving RBI regulations and contributing to seamless service delivery.</w:t>
      </w:r>
    </w:p>
    <w:p w14:paraId="5286B314" w14:textId="01C7A9E6" w:rsidR="00D96984" w:rsidRPr="00F46BCB" w:rsidRDefault="00F46BCB" w:rsidP="00D96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Managed critical operational functions including secure cash vault management and meticulous audit preparation, consistently achieving high internal audit scores and upholding operational integrity</w:t>
      </w:r>
      <w:r w:rsidR="00D96984">
        <w:rPr>
          <w:rFonts w:ascii="Times New Roman" w:hAnsi="Times New Roman" w:cs="Times New Roman"/>
          <w:kern w:val="0"/>
          <w14:ligatures w14:val="none"/>
        </w:rPr>
        <w:t>.</w:t>
      </w:r>
    </w:p>
    <w:p w14:paraId="26C2AC55" w14:textId="1A492AB1" w:rsidR="00D96984" w:rsidRPr="00F46BCB" w:rsidRDefault="00F46BCB" w:rsidP="00D96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lastRenderedPageBreak/>
        <w:t>Facilitated efficient foreign exchange operations, accurately processing inward and outward remittances and foreign currency exchanges while rigorously adhering to FEMA guidelines.</w:t>
      </w:r>
    </w:p>
    <w:p w14:paraId="5EC6A627" w14:textId="2FF98E98" w:rsidR="00D96984" w:rsidRPr="00F46BCB" w:rsidRDefault="00F46BCB" w:rsidP="00D96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Collaborated effectively with the Regional Office Credit Department, contributing to the vetting of SME and agriculture loan proposals and proactive monitoring of loan portfolios to mitigate risk.</w:t>
      </w:r>
    </w:p>
    <w:p w14:paraId="0CCCC0EE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Streamlined loan documentation, verification, and processing under priority sector lending norms, ensuring accuracy and adherence to regulatory requirements.</w:t>
      </w:r>
    </w:p>
    <w:p w14:paraId="26122FC6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Onboarded clients ensuring full KYC compliance and AML adherence, accurately verifying documents and maintaining regulatory standards during customer account initiation.</w:t>
      </w:r>
    </w:p>
    <w:p w14:paraId="22BF7315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Executed robust customer onboarding and KYC verification processes, ensuring full compliance with AML and regulatory norms and contributing to the bank’s strong risk posture.</w:t>
      </w:r>
    </w:p>
    <w:p w14:paraId="25AEB04B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Provided comprehensive guidance to customers on suitable banking products (savings accounts, deposits, loan schemes), enhancing client understanding and facilitating product adoption.</w:t>
      </w:r>
    </w:p>
    <w:p w14:paraId="39ADE18C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Managed end-to-end card operations, including issuance and activation of debit/credit cards, PIN management, card blocking/replacement, and handling EMV/chip-related inquiries.</w:t>
      </w:r>
    </w:p>
    <w:p w14:paraId="5EB28974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Handled customer-facing card workflows: resolved lost/stolen card reports, disputed transactions, chargeback follow-ups, merchant dispute coordination, and ATM/POS decline investigations to minimize fraud risk and preserve customer trust.</w:t>
      </w:r>
    </w:p>
    <w:p w14:paraId="02501FEE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Supported card lifecycle processes with card vendor and operations teams — tracked card production, dispatch, and exception handling to ensure timely delivery and accurate servicing.</w:t>
      </w:r>
    </w:p>
    <w:p w14:paraId="56E59971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Provided mobile banking assistance: registered customers for mobile banking and UPI, enabled mobile alerts and OTP troubleshooting, guided app setup, and assisted with IMPS/NEFT/RTGS via mobile platforms.</w:t>
      </w:r>
    </w:p>
    <w:p w14:paraId="413C75CB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Delivered high-quality customer support across channels (in-branch, phone, and digital): resolved routine and escalated service requests, maintained SLA adherence, documented recurring issues, and contributed to FAQs to improve first-call resolution.</w:t>
      </w:r>
    </w:p>
    <w:p w14:paraId="477FD33F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Cross-sold relevant retail banking products during support interactions and trained branch staff on common digital banking troubleshooting steps and fraud prevention best practices.</w:t>
      </w:r>
    </w:p>
    <w:p w14:paraId="0DD80450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Reconciled branch-level operating expenses, tracked cost variances, and supported audit readiness. Monitored loan portfolio performance, flagged delinquencies, and assisted in recovery efforts.</w:t>
      </w:r>
    </w:p>
    <w:p w14:paraId="332A1E2C" w14:textId="77777777" w:rsidR="00F46BCB" w:rsidRPr="00F46BCB" w:rsidRDefault="00F46BCB" w:rsidP="00F46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Achieved notable results in improving turnaround time (TAT) for loan approvals and maintaining minimal delinquency rates. Received recognition for reconciliation accuracy and compliance excellence.</w:t>
      </w:r>
    </w:p>
    <w:p w14:paraId="71D43ECB" w14:textId="77777777" w:rsidR="00F46BCB" w:rsidRPr="00F46BCB" w:rsidRDefault="00F46BCB" w:rsidP="00F46B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6B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624204" wp14:editId="358B83EC">
                <wp:extent cx="5731510" cy="1270"/>
                <wp:effectExtent l="0" t="31750" r="0" b="36830"/>
                <wp:docPr id="20332045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49A9FF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FF32110" w14:textId="4869E80E" w:rsidR="00F46BCB" w:rsidRPr="00F46BCB" w:rsidRDefault="00F46BCB" w:rsidP="00BE7B3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46B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Infosys Ltd. – Senior Systems Associate</w:t>
      </w:r>
    </w:p>
    <w:p w14:paraId="1CE04B52" w14:textId="045B32C8" w:rsidR="007C4ADC" w:rsidRPr="00F46BCB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Delhi, India | Aug 2021 – Sep 2023</w:t>
      </w:r>
    </w:p>
    <w:p w14:paraId="040FC997" w14:textId="77777777" w:rsidR="00F46BCB" w:rsidRPr="00F46BCB" w:rsidRDefault="00F46BCB" w:rsidP="00F46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lastRenderedPageBreak/>
        <w:t>Developed and implemented automation scripts for financial applications using Java and Selenium frameworks, improving testing efficiency and project delivery timelines.</w:t>
      </w:r>
    </w:p>
    <w:p w14:paraId="6CB5567B" w14:textId="77777777" w:rsidR="00F46BCB" w:rsidRPr="00F46BCB" w:rsidRDefault="00F46BCB" w:rsidP="00F46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Partnered with development and QA teams to ensure stability and reliability of critical financial systems, minimizing potential system failures.</w:t>
      </w:r>
    </w:p>
    <w:p w14:paraId="03C3A878" w14:textId="77777777" w:rsidR="00F46BCB" w:rsidRPr="00F46BCB" w:rsidRDefault="00F46BCB" w:rsidP="00F46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Created detailed test plans, defect reports, and technical documentation aligned with business requirements for seamless communication and tracking.</w:t>
      </w:r>
    </w:p>
    <w:p w14:paraId="0422B9C5" w14:textId="77777777" w:rsidR="00F46BCB" w:rsidRPr="00F46BCB" w:rsidRDefault="00F46BCB" w:rsidP="00F46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Strengthened analytical and logical reasoning skills, forming a solid foundation for ERP system analysis and financial process optimization.</w:t>
      </w:r>
    </w:p>
    <w:p w14:paraId="433D7A8E" w14:textId="77777777" w:rsidR="00F46BCB" w:rsidRPr="00F46BCB" w:rsidRDefault="00F46BCB" w:rsidP="00F46B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6B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450C0DD" wp14:editId="6903A6BD">
                <wp:extent cx="5731510" cy="1270"/>
                <wp:effectExtent l="0" t="31750" r="0" b="36830"/>
                <wp:docPr id="18726255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63A78B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C722640" w14:textId="7EBA2F37" w:rsidR="00F46BCB" w:rsidRPr="00F46BCB" w:rsidRDefault="00F46BCB" w:rsidP="00BE7B3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46B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70E692ED" w14:textId="77777777" w:rsidR="00185586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Master of Business Administration (MBA) – Finance</w:t>
      </w:r>
    </w:p>
    <w:p w14:paraId="0B3A8E92" w14:textId="64CB9380" w:rsidR="00F46BCB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Chandigarh University | Aug 2022 – Aug 2024</w:t>
      </w:r>
    </w:p>
    <w:p w14:paraId="21F85392" w14:textId="77777777" w:rsidR="006726D4" w:rsidRPr="00F46BCB" w:rsidRDefault="006726D4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7C281E" w14:textId="77777777" w:rsidR="00F46BCB" w:rsidRPr="00F46BCB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Bachelor of Computer Applications (BCA)</w:t>
      </w:r>
    </w:p>
    <w:p w14:paraId="161BDFC4" w14:textId="77777777" w:rsidR="00F46BCB" w:rsidRPr="00F46BCB" w:rsidRDefault="00F46BCB" w:rsidP="00F46BC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Vivekananda Institute of Professional Studies (GGSIPU) | Aug 2018 – Aug 2021</w:t>
      </w:r>
    </w:p>
    <w:p w14:paraId="46642603" w14:textId="77777777" w:rsidR="00F46BCB" w:rsidRPr="00F46BCB" w:rsidRDefault="00F46BCB" w:rsidP="00F46B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6B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C20934D" wp14:editId="18BFC75E">
                <wp:extent cx="5731510" cy="1270"/>
                <wp:effectExtent l="0" t="31750" r="0" b="36830"/>
                <wp:docPr id="19169255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CBFC28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B1329B1" w14:textId="77777777" w:rsidR="00F46BCB" w:rsidRPr="00F46BCB" w:rsidRDefault="00F46BCB" w:rsidP="00F46B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46B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CERTIFICATIONS &amp; TRAINING</w:t>
      </w:r>
    </w:p>
    <w:p w14:paraId="793334A7" w14:textId="77777777" w:rsidR="00F46BCB" w:rsidRPr="00F46BCB" w:rsidRDefault="00F46BCB" w:rsidP="00F46B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SAP FICO Consultant Training – In Progress</w:t>
      </w:r>
    </w:p>
    <w:p w14:paraId="3C77E434" w14:textId="77777777" w:rsidR="00F46BCB" w:rsidRPr="00F46BCB" w:rsidRDefault="00F46BCB" w:rsidP="00F46B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SAP HANA – Beginner Level</w:t>
      </w:r>
    </w:p>
    <w:p w14:paraId="5E7A6A31" w14:textId="77777777" w:rsidR="00F46BCB" w:rsidRPr="00F46BCB" w:rsidRDefault="00F46BCB" w:rsidP="00F46B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6B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0502530" wp14:editId="6DAF5337">
                <wp:extent cx="5731510" cy="1270"/>
                <wp:effectExtent l="0" t="31750" r="0" b="36830"/>
                <wp:docPr id="13788481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EBC6E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948C8B3" w14:textId="77777777" w:rsidR="00F46BCB" w:rsidRPr="00F46BCB" w:rsidRDefault="00F46BCB" w:rsidP="00F46B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46B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PROJECTS &amp; PRACTICE (SAP FICO)</w:t>
      </w:r>
    </w:p>
    <w:p w14:paraId="184827EA" w14:textId="77777777" w:rsidR="00F46BCB" w:rsidRPr="00F46BCB" w:rsidRDefault="00F46BCB" w:rsidP="00F46B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Configured SAP IDES system for Company Code, GL, AP, AR, and Asset Accounting modules.</w:t>
      </w:r>
    </w:p>
    <w:p w14:paraId="232FE7EB" w14:textId="77777777" w:rsidR="00F46BCB" w:rsidRPr="00F46BCB" w:rsidRDefault="00F46BCB" w:rsidP="00F46B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Practiced Chart of Accounts setup, Fiscal Year Variant configuration, and Master Data management.</w:t>
      </w:r>
    </w:p>
    <w:p w14:paraId="7FE0E6C7" w14:textId="77777777" w:rsidR="00F46BCB" w:rsidRPr="00F46BCB" w:rsidRDefault="00F46BCB" w:rsidP="00F46B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Executed journal entries and vendor/customer postings in SAP.</w:t>
      </w:r>
    </w:p>
    <w:p w14:paraId="72025A46" w14:textId="77777777" w:rsidR="00F46BCB" w:rsidRPr="00F46BCB" w:rsidRDefault="00F46BCB" w:rsidP="00F46B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Planning full-cycle SAP FICO mock implementation project to strengthen end-to-end understanding.</w:t>
      </w:r>
    </w:p>
    <w:p w14:paraId="5F4E248B" w14:textId="77777777" w:rsidR="00F46BCB" w:rsidRPr="00F46BCB" w:rsidRDefault="00F46BCB" w:rsidP="00F46B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6BC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184855" wp14:editId="109BDF8A">
                <wp:extent cx="5731510" cy="1270"/>
                <wp:effectExtent l="0" t="33020" r="0" b="38100"/>
                <wp:docPr id="143331099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EAE37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3DCBEBD" w14:textId="77777777" w:rsidR="00F46BCB" w:rsidRPr="00F46BCB" w:rsidRDefault="00F46BCB" w:rsidP="00F46B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46B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ADDITIONAL INFORMATION</w:t>
      </w:r>
    </w:p>
    <w:p w14:paraId="568E351F" w14:textId="77777777" w:rsidR="00F46BCB" w:rsidRPr="00F46BCB" w:rsidRDefault="00F46BCB" w:rsidP="00F46B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lastRenderedPageBreak/>
        <w:t>Open to roles: Financial Analyst | Finance Consultant | Banking Operations Analyst | Credit Analyst | Loan Operations Analyst | Treasury &amp; Risk Associate</w:t>
      </w:r>
    </w:p>
    <w:p w14:paraId="2898C5A6" w14:textId="77777777" w:rsidR="00F46BCB" w:rsidRPr="00F46BCB" w:rsidRDefault="00F46BCB" w:rsidP="00F46B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Immediate Joiner | Open to relocation and hybrid/onsite roles</w:t>
      </w:r>
    </w:p>
    <w:p w14:paraId="07E32D8D" w14:textId="77777777" w:rsidR="00F46BCB" w:rsidRPr="00F46BCB" w:rsidRDefault="00F46BCB" w:rsidP="00F46B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46BCB">
        <w:rPr>
          <w:rFonts w:ascii="Times New Roman" w:hAnsi="Times New Roman" w:cs="Times New Roman"/>
          <w:kern w:val="0"/>
          <w14:ligatures w14:val="none"/>
        </w:rPr>
        <w:t>Languages: English (Fluent), Hindi (Native)</w:t>
      </w:r>
    </w:p>
    <w:p w14:paraId="2433BC9D" w14:textId="77777777" w:rsidR="00F46BCB" w:rsidRDefault="00F46BCB"/>
    <w:sectPr w:rsidR="00F46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4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641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404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97E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4D36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205845">
    <w:abstractNumId w:val="3"/>
  </w:num>
  <w:num w:numId="2" w16cid:durableId="1175916909">
    <w:abstractNumId w:val="4"/>
  </w:num>
  <w:num w:numId="3" w16cid:durableId="184906874">
    <w:abstractNumId w:val="1"/>
  </w:num>
  <w:num w:numId="4" w16cid:durableId="1403597216">
    <w:abstractNumId w:val="2"/>
  </w:num>
  <w:num w:numId="5" w16cid:durableId="192691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CB"/>
    <w:rsid w:val="00185586"/>
    <w:rsid w:val="002E7487"/>
    <w:rsid w:val="006726D4"/>
    <w:rsid w:val="007C4ADC"/>
    <w:rsid w:val="00BE7B3F"/>
    <w:rsid w:val="00D96984"/>
    <w:rsid w:val="00F4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02B69"/>
  <w15:chartTrackingRefBased/>
  <w15:docId w15:val="{4C1B8B7E-A1C8-C943-9184-8ABA26BC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BC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F46B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F46BCB"/>
  </w:style>
  <w:style w:type="paragraph" w:customStyle="1" w:styleId="p2">
    <w:name w:val="p2"/>
    <w:basedOn w:val="Normal"/>
    <w:rsid w:val="00F46B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F46BCB"/>
  </w:style>
  <w:style w:type="paragraph" w:customStyle="1" w:styleId="p3">
    <w:name w:val="p3"/>
    <w:basedOn w:val="Normal"/>
    <w:rsid w:val="00F46B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46BCB"/>
    <w:rPr>
      <w:color w:val="0000FF"/>
      <w:u w:val="single"/>
    </w:rPr>
  </w:style>
  <w:style w:type="character" w:customStyle="1" w:styleId="s3">
    <w:name w:val="s3"/>
    <w:basedOn w:val="DefaultParagraphFont"/>
    <w:rsid w:val="00F46BCB"/>
  </w:style>
  <w:style w:type="character" w:customStyle="1" w:styleId="s4">
    <w:name w:val="s4"/>
    <w:basedOn w:val="DefaultParagraphFont"/>
    <w:rsid w:val="00F4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edin.com/in/himanshi-jaluthria-8377831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919654487793</dc:creator>
  <cp:keywords/>
  <dc:description/>
  <cp:lastModifiedBy>919654487793</cp:lastModifiedBy>
  <cp:revision>2</cp:revision>
  <dcterms:created xsi:type="dcterms:W3CDTF">2025-10-22T07:11:00Z</dcterms:created>
  <dcterms:modified xsi:type="dcterms:W3CDTF">2025-10-22T07:11:00Z</dcterms:modified>
</cp:coreProperties>
</file>