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59845" w14:textId="77777777" w:rsidR="006B58DC" w:rsidRPr="00E34E17" w:rsidRDefault="00174751">
      <w:pPr>
        <w:pStyle w:val="Title"/>
        <w:rPr>
          <w:sz w:val="32"/>
          <w:szCs w:val="32"/>
        </w:rPr>
      </w:pPr>
      <w:r w:rsidRPr="00174751">
        <w:rPr>
          <w:w w:val="105"/>
          <w:sz w:val="32"/>
          <w:szCs w:val="32"/>
        </w:rPr>
        <w:t>PARTH SHRIVASTAV</w:t>
      </w:r>
    </w:p>
    <w:p w14:paraId="01AF7353" w14:textId="77777777" w:rsidR="006B58DC" w:rsidRPr="00E34E17" w:rsidRDefault="003440DD" w:rsidP="003440DD">
      <w:pPr>
        <w:pStyle w:val="BodyText"/>
        <w:spacing w:before="59" w:line="223" w:lineRule="auto"/>
        <w:ind w:right="1683"/>
        <w:rPr>
          <w:sz w:val="20"/>
          <w:szCs w:val="20"/>
        </w:rPr>
      </w:pPr>
      <w:r w:rsidRPr="00E34E17">
        <w:rPr>
          <w:sz w:val="20"/>
          <w:szCs w:val="20"/>
        </w:rPr>
        <w:t xml:space="preserve">                                                        </w:t>
      </w:r>
      <w:r w:rsidR="001F2726">
        <w:rPr>
          <w:sz w:val="20"/>
          <w:szCs w:val="20"/>
        </w:rPr>
        <w:t xml:space="preserve">     </w:t>
      </w:r>
      <w:r w:rsidR="00BD2E63">
        <w:rPr>
          <w:sz w:val="20"/>
          <w:szCs w:val="20"/>
        </w:rPr>
        <w:t xml:space="preserve"> </w:t>
      </w:r>
      <w:r w:rsidRPr="00E34E17">
        <w:rPr>
          <w:sz w:val="20"/>
          <w:szCs w:val="20"/>
        </w:rPr>
        <w:t xml:space="preserve"> +91 </w:t>
      </w:r>
      <w:r w:rsidR="0075131B" w:rsidRPr="0075131B">
        <w:rPr>
          <w:sz w:val="20"/>
          <w:szCs w:val="20"/>
        </w:rPr>
        <w:t>8652166019</w:t>
      </w:r>
      <w:r w:rsidRPr="00E34E17">
        <w:rPr>
          <w:sz w:val="20"/>
          <w:szCs w:val="20"/>
        </w:rPr>
        <w:t xml:space="preserve">| </w:t>
      </w:r>
      <w:r w:rsidR="00111D57">
        <w:rPr>
          <w:sz w:val="20"/>
          <w:szCs w:val="20"/>
        </w:rPr>
        <w:t>Gurugram</w:t>
      </w:r>
      <w:r w:rsidRPr="00E34E17">
        <w:rPr>
          <w:sz w:val="20"/>
          <w:szCs w:val="20"/>
        </w:rPr>
        <w:t xml:space="preserve">, India | </w:t>
      </w:r>
      <w:r w:rsidR="008359FA" w:rsidRPr="008359FA">
        <w:rPr>
          <w:sz w:val="20"/>
          <w:szCs w:val="20"/>
        </w:rPr>
        <w:t>parthshri23@gmail.com</w:t>
      </w:r>
    </w:p>
    <w:p w14:paraId="42E7EBFA" w14:textId="77777777" w:rsidR="00CE73D5" w:rsidRDefault="003440DD" w:rsidP="00510720">
      <w:pPr>
        <w:pStyle w:val="BodyText"/>
        <w:spacing w:before="59" w:line="223" w:lineRule="auto"/>
        <w:ind w:right="1683"/>
        <w:rPr>
          <w:sz w:val="20"/>
          <w:szCs w:val="20"/>
        </w:rPr>
      </w:pPr>
      <w:r w:rsidRPr="00E34E17">
        <w:rPr>
          <w:sz w:val="20"/>
          <w:szCs w:val="20"/>
        </w:rPr>
        <w:t xml:space="preserve">                                                           </w:t>
      </w:r>
      <w:r w:rsidR="00E71BFD">
        <w:rPr>
          <w:sz w:val="20"/>
          <w:szCs w:val="20"/>
        </w:rPr>
        <w:t xml:space="preserve">              </w:t>
      </w:r>
      <w:r w:rsidRPr="00E34E17">
        <w:rPr>
          <w:sz w:val="20"/>
          <w:szCs w:val="20"/>
        </w:rPr>
        <w:t xml:space="preserve">  </w:t>
      </w:r>
      <w:r w:rsidR="00BD2E63">
        <w:rPr>
          <w:sz w:val="20"/>
          <w:szCs w:val="20"/>
        </w:rPr>
        <w:t xml:space="preserve">      </w:t>
      </w:r>
      <w:r w:rsidR="000A0D75" w:rsidRPr="000A0D75">
        <w:rPr>
          <w:b/>
          <w:bCs/>
          <w:sz w:val="20"/>
          <w:szCs w:val="20"/>
        </w:rPr>
        <w:t>LinkedIn</w:t>
      </w:r>
      <w:r w:rsidR="000A0D75">
        <w:rPr>
          <w:sz w:val="20"/>
          <w:szCs w:val="20"/>
        </w:rPr>
        <w:t xml:space="preserve"> - </w:t>
      </w:r>
      <w:r w:rsidR="008359FA" w:rsidRPr="008359FA">
        <w:rPr>
          <w:sz w:val="20"/>
          <w:szCs w:val="20"/>
        </w:rPr>
        <w:t>parth-shrivastav-929298110</w:t>
      </w:r>
    </w:p>
    <w:p w14:paraId="5654B1D5" w14:textId="77777777" w:rsidR="000A0D75" w:rsidRDefault="000A0D75" w:rsidP="00510720">
      <w:pPr>
        <w:pStyle w:val="BodyText"/>
        <w:spacing w:before="59" w:line="223" w:lineRule="auto"/>
        <w:ind w:right="1683"/>
        <w:rPr>
          <w:sz w:val="20"/>
          <w:szCs w:val="20"/>
        </w:rPr>
      </w:pPr>
    </w:p>
    <w:p w14:paraId="0A372B53" w14:textId="77777777" w:rsidR="000A0D75" w:rsidRPr="00E34E17" w:rsidRDefault="000A0D75" w:rsidP="000A0D75">
      <w:pPr>
        <w:pStyle w:val="Heading1"/>
        <w:rPr>
          <w:sz w:val="20"/>
          <w:szCs w:val="20"/>
        </w:rPr>
      </w:pPr>
      <w:r>
        <w:rPr>
          <w:noProof/>
          <w:sz w:val="20"/>
          <w:szCs w:val="20"/>
        </w:rPr>
        <mc:AlternateContent>
          <mc:Choice Requires="wps">
            <w:drawing>
              <wp:anchor distT="0" distB="0" distL="0" distR="0" simplePos="0" relativeHeight="251658244" behindDoc="1" locked="0" layoutInCell="1" allowOverlap="1" wp14:anchorId="676115A0" wp14:editId="1287792A">
                <wp:simplePos x="0" y="0"/>
                <wp:positionH relativeFrom="page">
                  <wp:posOffset>365760</wp:posOffset>
                </wp:positionH>
                <wp:positionV relativeFrom="paragraph">
                  <wp:posOffset>190500</wp:posOffset>
                </wp:positionV>
                <wp:extent cx="7041515" cy="1270"/>
                <wp:effectExtent l="0" t="0" r="0" b="0"/>
                <wp:wrapTopAndBottom/>
                <wp:docPr id="178080035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1515" cy="1270"/>
                        </a:xfrm>
                        <a:custGeom>
                          <a:avLst/>
                          <a:gdLst>
                            <a:gd name="T0" fmla="+- 0 576 576"/>
                            <a:gd name="T1" fmla="*/ T0 w 11089"/>
                            <a:gd name="T2" fmla="+- 0 11664 576"/>
                            <a:gd name="T3" fmla="*/ T2 w 11089"/>
                          </a:gdLst>
                          <a:ahLst/>
                          <a:cxnLst>
                            <a:cxn ang="0">
                              <a:pos x="T1" y="0"/>
                            </a:cxn>
                            <a:cxn ang="0">
                              <a:pos x="T3" y="0"/>
                            </a:cxn>
                          </a:cxnLst>
                          <a:rect l="0" t="0" r="r" b="b"/>
                          <a:pathLst>
                            <a:path w="11089">
                              <a:moveTo>
                                <a:pt x="0" y="0"/>
                              </a:moveTo>
                              <a:lnTo>
                                <a:pt x="11088"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AD894" id="Freeform: Shape 1" o:spid="_x0000_s1026" style="position:absolute;margin-left:28.8pt;margin-top:15pt;width:554.45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8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" path="m,l11088,e" filled="f" strokeweight=".14042mm">
                <v:path arrowok="t" o:connecttype="custom" o:connectlocs="0,0;7040880,0" o:connectangles="0,0"/>
                <w10:wrap type="topAndBottom" anchorx="page"/>
              </v:shape>
            </w:pict>
          </mc:Fallback>
        </mc:AlternateContent>
      </w:r>
      <w:r>
        <w:rPr>
          <w:w w:val="145"/>
          <w:sz w:val="20"/>
          <w:szCs w:val="20"/>
        </w:rPr>
        <w:t>PROFILE</w:t>
      </w:r>
    </w:p>
    <w:p w14:paraId="0185B4B2" w14:textId="77777777" w:rsidR="000A0D75" w:rsidRDefault="005F245B" w:rsidP="00BD2E63">
      <w:pPr>
        <w:pStyle w:val="BodyText"/>
        <w:spacing w:before="59" w:line="223" w:lineRule="auto"/>
        <w:ind w:right="1683"/>
        <w:jc w:val="both"/>
        <w:rPr>
          <w:sz w:val="20"/>
          <w:szCs w:val="20"/>
        </w:rPr>
      </w:pPr>
      <w:r>
        <w:rPr>
          <w:spacing w:val="9"/>
          <w:w w:val="115"/>
          <w:sz w:val="20"/>
          <w:szCs w:val="20"/>
        </w:rPr>
        <w:t xml:space="preserve">   </w:t>
      </w:r>
      <w:r w:rsidR="00BD2E63">
        <w:rPr>
          <w:spacing w:val="9"/>
          <w:w w:val="115"/>
          <w:sz w:val="20"/>
          <w:szCs w:val="20"/>
        </w:rPr>
        <w:t xml:space="preserve"> </w:t>
      </w:r>
      <w:r w:rsidRPr="00435925">
        <w:rPr>
          <w:sz w:val="20"/>
          <w:szCs w:val="20"/>
        </w:rPr>
        <w:t xml:space="preserve">Highly skilled Corporate Action </w:t>
      </w:r>
      <w:r w:rsidR="00435925">
        <w:rPr>
          <w:sz w:val="20"/>
          <w:szCs w:val="20"/>
        </w:rPr>
        <w:t>Professional</w:t>
      </w:r>
      <w:r w:rsidRPr="00435925">
        <w:rPr>
          <w:sz w:val="20"/>
          <w:szCs w:val="20"/>
        </w:rPr>
        <w:t xml:space="preserve"> with 6 years of experience in analyzing. processing, and managing corporate actions such as dividends, mergers, acquisitions. stock splits, and other events. Proficient in maintaining accurate records, ensuring compliance with regulatory requirements, and providing detailed reports to stakeholders.</w:t>
      </w:r>
    </w:p>
    <w:p w14:paraId="0171C438" w14:textId="77777777" w:rsidR="00FB6200" w:rsidRPr="000A0D75" w:rsidRDefault="00FB6200" w:rsidP="00BD2E63">
      <w:pPr>
        <w:pStyle w:val="BodyText"/>
        <w:spacing w:before="59" w:line="223" w:lineRule="auto"/>
        <w:ind w:right="1683"/>
        <w:jc w:val="both"/>
        <w:rPr>
          <w:spacing w:val="9"/>
          <w:w w:val="115"/>
          <w:sz w:val="20"/>
          <w:szCs w:val="20"/>
        </w:rPr>
      </w:pPr>
    </w:p>
    <w:p w14:paraId="04814AA0" w14:textId="77777777" w:rsidR="006B58DC" w:rsidRPr="00E34E17" w:rsidRDefault="006B58DC">
      <w:pPr>
        <w:pStyle w:val="BodyText"/>
        <w:spacing w:before="5"/>
        <w:ind w:left="0" w:firstLine="0"/>
        <w:rPr>
          <w:sz w:val="16"/>
          <w:szCs w:val="20"/>
        </w:rPr>
      </w:pPr>
    </w:p>
    <w:p w14:paraId="6F189687" w14:textId="77777777" w:rsidR="006B58DC" w:rsidRPr="00E34E17" w:rsidRDefault="00F51C81">
      <w:pPr>
        <w:pStyle w:val="Heading1"/>
        <w:rPr>
          <w:sz w:val="20"/>
          <w:szCs w:val="20"/>
        </w:rPr>
      </w:pPr>
      <w:r>
        <w:rPr>
          <w:noProof/>
          <w:sz w:val="20"/>
          <w:szCs w:val="20"/>
        </w:rPr>
        <mc:AlternateContent>
          <mc:Choice Requires="wps">
            <w:drawing>
              <wp:anchor distT="0" distB="0" distL="0" distR="0" simplePos="0" relativeHeight="251658240" behindDoc="1" locked="0" layoutInCell="1" allowOverlap="1" wp14:anchorId="723FF228" wp14:editId="1A39E7B0">
                <wp:simplePos x="0" y="0"/>
                <wp:positionH relativeFrom="page">
                  <wp:posOffset>365760</wp:posOffset>
                </wp:positionH>
                <wp:positionV relativeFrom="paragraph">
                  <wp:posOffset>190500</wp:posOffset>
                </wp:positionV>
                <wp:extent cx="7041515" cy="1270"/>
                <wp:effectExtent l="0" t="0" r="6985" b="11430"/>
                <wp:wrapTopAndBottom/>
                <wp:docPr id="76781635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1515" cy="1270"/>
                        </a:xfrm>
                        <a:custGeom>
                          <a:avLst/>
                          <a:gdLst>
                            <a:gd name="T0" fmla="+- 0 576 576"/>
                            <a:gd name="T1" fmla="*/ T0 w 11089"/>
                            <a:gd name="T2" fmla="+- 0 11664 576"/>
                            <a:gd name="T3" fmla="*/ T2 w 11089"/>
                          </a:gdLst>
                          <a:ahLst/>
                          <a:cxnLst>
                            <a:cxn ang="0">
                              <a:pos x="T1" y="0"/>
                            </a:cxn>
                            <a:cxn ang="0">
                              <a:pos x="T3" y="0"/>
                            </a:cxn>
                          </a:cxnLst>
                          <a:rect l="0" t="0" r="r" b="b"/>
                          <a:pathLst>
                            <a:path w="11089">
                              <a:moveTo>
                                <a:pt x="0" y="0"/>
                              </a:moveTo>
                              <a:lnTo>
                                <a:pt x="11088"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BAEE0" id="Freeform 7" o:spid="_x0000_s1026" style="position:absolute;margin-left:28.8pt;margin-top:15pt;width:554.4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8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" path="m,l11088,e" filled="f" strokeweight=".14042mm">
                <v:path arrowok="t" o:connecttype="custom" o:connectlocs="0,0;7040880,0" o:connectangles="0,0"/>
                <w10:wrap type="topAndBottom" anchorx="page"/>
              </v:shape>
            </w:pict>
          </mc:Fallback>
        </mc:AlternateContent>
      </w:r>
      <w:r w:rsidR="001F2801" w:rsidRPr="00E34E17">
        <w:rPr>
          <w:w w:val="145"/>
          <w:sz w:val="20"/>
          <w:szCs w:val="20"/>
        </w:rPr>
        <w:t>EDUCATION</w:t>
      </w:r>
    </w:p>
    <w:p w14:paraId="1D53A5AA" w14:textId="77777777" w:rsidR="000905C1" w:rsidRPr="00BD2E63" w:rsidRDefault="00071635" w:rsidP="00BD2E63">
      <w:pPr>
        <w:pStyle w:val="BodyText"/>
        <w:spacing w:before="59" w:line="223" w:lineRule="auto"/>
        <w:ind w:right="1683"/>
        <w:jc w:val="both"/>
        <w:rPr>
          <w:sz w:val="20"/>
          <w:szCs w:val="20"/>
        </w:rPr>
      </w:pPr>
      <w:r w:rsidRPr="00BD2E63">
        <w:rPr>
          <w:sz w:val="20"/>
          <w:szCs w:val="20"/>
        </w:rPr>
        <w:t xml:space="preserve">MBA/PGDM- ICFAI BUSINESS SCHOOL, MUMBAI </w:t>
      </w:r>
      <w:r w:rsidR="00CE73D5" w:rsidRPr="00BD2E63">
        <w:rPr>
          <w:sz w:val="20"/>
          <w:szCs w:val="20"/>
        </w:rPr>
        <w:tab/>
      </w:r>
      <w:r w:rsidR="00BD2E63">
        <w:rPr>
          <w:sz w:val="20"/>
          <w:szCs w:val="20"/>
        </w:rPr>
        <w:t xml:space="preserve">                                                              </w:t>
      </w:r>
      <w:r w:rsidR="007B7D4F" w:rsidRPr="00BD2E63">
        <w:rPr>
          <w:sz w:val="20"/>
          <w:szCs w:val="20"/>
        </w:rPr>
        <w:t>20</w:t>
      </w:r>
      <w:r w:rsidR="00111D57" w:rsidRPr="00BD2E63">
        <w:rPr>
          <w:sz w:val="20"/>
          <w:szCs w:val="20"/>
        </w:rPr>
        <w:t>1</w:t>
      </w:r>
      <w:r w:rsidRPr="00BD2E63">
        <w:rPr>
          <w:sz w:val="20"/>
          <w:szCs w:val="20"/>
        </w:rPr>
        <w:t>5</w:t>
      </w:r>
      <w:r w:rsidR="007B7D4F" w:rsidRPr="00BD2E63">
        <w:rPr>
          <w:sz w:val="20"/>
          <w:szCs w:val="20"/>
        </w:rPr>
        <w:t>-</w:t>
      </w:r>
      <w:r w:rsidR="00CE73D5" w:rsidRPr="00BD2E63">
        <w:rPr>
          <w:sz w:val="20"/>
          <w:szCs w:val="20"/>
        </w:rPr>
        <w:t xml:space="preserve"> 20</w:t>
      </w:r>
      <w:r w:rsidRPr="00BD2E63">
        <w:rPr>
          <w:sz w:val="20"/>
          <w:szCs w:val="20"/>
        </w:rPr>
        <w:t>17</w:t>
      </w:r>
    </w:p>
    <w:p w14:paraId="2D07256E" w14:textId="77777777" w:rsidR="00111D57" w:rsidRPr="00BD2E63" w:rsidRDefault="00AA2E5F" w:rsidP="00BD2E63">
      <w:pPr>
        <w:pStyle w:val="BodyText"/>
        <w:spacing w:before="59" w:line="223" w:lineRule="auto"/>
        <w:ind w:right="1683"/>
        <w:jc w:val="both"/>
        <w:rPr>
          <w:sz w:val="20"/>
          <w:szCs w:val="20"/>
        </w:rPr>
      </w:pPr>
      <w:r w:rsidRPr="00BD2E63">
        <w:rPr>
          <w:sz w:val="20"/>
          <w:szCs w:val="20"/>
        </w:rPr>
        <w:t>B.COM-GOVT.COMMERCE COLLEGE, KOΤΑ                                                                                         2010-2013</w:t>
      </w:r>
    </w:p>
    <w:p w14:paraId="0633A90F" w14:textId="77777777" w:rsidR="008B252A" w:rsidRDefault="008B252A" w:rsidP="00E71BFD">
      <w:pPr>
        <w:tabs>
          <w:tab w:val="left" w:pos="9806"/>
        </w:tabs>
        <w:spacing w:before="48" w:line="242" w:lineRule="auto"/>
        <w:ind w:right="114"/>
        <w:jc w:val="both"/>
        <w:rPr>
          <w:w w:val="115"/>
          <w:sz w:val="20"/>
          <w:szCs w:val="20"/>
        </w:rPr>
      </w:pPr>
    </w:p>
    <w:p w14:paraId="06E94B7E" w14:textId="77777777" w:rsidR="006B58DC" w:rsidRPr="00E71BFD" w:rsidRDefault="006B58DC" w:rsidP="00E71BFD">
      <w:pPr>
        <w:tabs>
          <w:tab w:val="left" w:pos="9806"/>
        </w:tabs>
        <w:spacing w:before="48" w:line="242" w:lineRule="auto"/>
        <w:ind w:right="114"/>
        <w:jc w:val="both"/>
        <w:rPr>
          <w:w w:val="115"/>
          <w:sz w:val="20"/>
          <w:szCs w:val="20"/>
        </w:rPr>
      </w:pPr>
    </w:p>
    <w:p w14:paraId="3F01C63D" w14:textId="77777777" w:rsidR="006B58DC" w:rsidRPr="003B5F10" w:rsidRDefault="00F51C81">
      <w:pPr>
        <w:pStyle w:val="Heading1"/>
        <w:ind w:left="115"/>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0" distR="0" simplePos="0" relativeHeight="251658241" behindDoc="1" locked="0" layoutInCell="1" allowOverlap="1" wp14:anchorId="3A7A07DB" wp14:editId="768C29E2">
                <wp:simplePos x="0" y="0"/>
                <wp:positionH relativeFrom="page">
                  <wp:posOffset>365760</wp:posOffset>
                </wp:positionH>
                <wp:positionV relativeFrom="paragraph">
                  <wp:posOffset>190500</wp:posOffset>
                </wp:positionV>
                <wp:extent cx="7041515" cy="1270"/>
                <wp:effectExtent l="0" t="0" r="6985" b="11430"/>
                <wp:wrapTopAndBottom/>
                <wp:docPr id="38515802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1515" cy="1270"/>
                        </a:xfrm>
                        <a:custGeom>
                          <a:avLst/>
                          <a:gdLst>
                            <a:gd name="T0" fmla="+- 0 576 576"/>
                            <a:gd name="T1" fmla="*/ T0 w 11089"/>
                            <a:gd name="T2" fmla="+- 0 11664 576"/>
                            <a:gd name="T3" fmla="*/ T2 w 11089"/>
                          </a:gdLst>
                          <a:ahLst/>
                          <a:cxnLst>
                            <a:cxn ang="0">
                              <a:pos x="T1" y="0"/>
                            </a:cxn>
                            <a:cxn ang="0">
                              <a:pos x="T3" y="0"/>
                            </a:cxn>
                          </a:cxnLst>
                          <a:rect l="0" t="0" r="r" b="b"/>
                          <a:pathLst>
                            <a:path w="11089">
                              <a:moveTo>
                                <a:pt x="0" y="0"/>
                              </a:moveTo>
                              <a:lnTo>
                                <a:pt x="11088"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0FE92" id="Freeform 5" o:spid="_x0000_s1026" style="position:absolute;margin-left:28.8pt;margin-top:15pt;width:554.4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8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" path="m,l11088,e" filled="f" strokeweight=".14042mm">
                <v:path arrowok="t" o:connecttype="custom" o:connectlocs="0,0;7040880,0" o:connectangles="0,0"/>
                <w10:wrap type="topAndBottom" anchorx="page"/>
              </v:shape>
            </w:pict>
          </mc:Fallback>
        </mc:AlternateContent>
      </w:r>
      <w:r w:rsidR="0090030F" w:rsidRPr="003B5F10">
        <w:rPr>
          <w:rFonts w:asciiTheme="minorHAnsi" w:hAnsiTheme="minorHAnsi" w:cstheme="minorHAnsi"/>
          <w:w w:val="150"/>
          <w:sz w:val="20"/>
          <w:szCs w:val="20"/>
        </w:rPr>
        <w:t xml:space="preserve">Work </w:t>
      </w:r>
      <w:r w:rsidR="001F2801" w:rsidRPr="003B5F10">
        <w:rPr>
          <w:rFonts w:asciiTheme="minorHAnsi" w:hAnsiTheme="minorHAnsi" w:cstheme="minorHAnsi"/>
          <w:w w:val="150"/>
          <w:sz w:val="20"/>
          <w:szCs w:val="20"/>
        </w:rPr>
        <w:t>EXPERIENCE</w:t>
      </w:r>
    </w:p>
    <w:p w14:paraId="421EE51B" w14:textId="77777777" w:rsidR="00173D4E" w:rsidRPr="0054521A" w:rsidRDefault="00173D4E" w:rsidP="00173D4E">
      <w:pPr>
        <w:tabs>
          <w:tab w:val="left" w:pos="9282"/>
        </w:tabs>
        <w:spacing w:before="48"/>
        <w:ind w:left="116"/>
        <w:rPr>
          <w:rFonts w:asciiTheme="minorHAnsi" w:hAnsiTheme="minorHAnsi" w:cstheme="minorHAnsi"/>
          <w:b/>
          <w:w w:val="110"/>
        </w:rPr>
      </w:pPr>
      <w:r w:rsidRPr="0054521A">
        <w:rPr>
          <w:rFonts w:asciiTheme="minorHAnsi" w:hAnsiTheme="minorHAnsi" w:cstheme="minorHAnsi"/>
          <w:b/>
          <w:w w:val="110"/>
        </w:rPr>
        <w:t>SAXO GROUP INDIA PVT. LTD April</w:t>
      </w:r>
      <w:r w:rsidRPr="0054521A">
        <w:rPr>
          <w:rFonts w:asciiTheme="minorHAnsi" w:hAnsiTheme="minorHAnsi" w:cstheme="minorHAnsi"/>
          <w:b/>
          <w:spacing w:val="1"/>
          <w:w w:val="110"/>
        </w:rPr>
        <w:t xml:space="preserve"> </w:t>
      </w:r>
      <w:r w:rsidRPr="0054521A">
        <w:rPr>
          <w:rFonts w:asciiTheme="minorHAnsi" w:hAnsiTheme="minorHAnsi" w:cstheme="minorHAnsi"/>
          <w:b/>
          <w:w w:val="110"/>
        </w:rPr>
        <w:t>202</w:t>
      </w:r>
      <w:r w:rsidR="00E70DF3" w:rsidRPr="0054521A">
        <w:rPr>
          <w:rFonts w:asciiTheme="minorHAnsi" w:hAnsiTheme="minorHAnsi" w:cstheme="minorHAnsi"/>
          <w:b/>
          <w:w w:val="110"/>
        </w:rPr>
        <w:t>1</w:t>
      </w:r>
      <w:r w:rsidRPr="0054521A">
        <w:rPr>
          <w:rFonts w:asciiTheme="minorHAnsi" w:hAnsiTheme="minorHAnsi" w:cstheme="minorHAnsi"/>
          <w:b/>
          <w:spacing w:val="2"/>
          <w:w w:val="110"/>
        </w:rPr>
        <w:t xml:space="preserve"> </w:t>
      </w:r>
      <w:r w:rsidRPr="0054521A">
        <w:rPr>
          <w:rFonts w:asciiTheme="minorHAnsi" w:hAnsiTheme="minorHAnsi" w:cstheme="minorHAnsi"/>
          <w:b/>
          <w:w w:val="110"/>
        </w:rPr>
        <w:t xml:space="preserve">–Present, </w:t>
      </w:r>
      <w:r w:rsidRPr="0054521A">
        <w:rPr>
          <w:rFonts w:asciiTheme="minorHAnsi" w:hAnsiTheme="minorHAnsi" w:cstheme="minorHAnsi"/>
          <w:b/>
          <w:iCs/>
          <w:w w:val="115"/>
        </w:rPr>
        <w:t>Gurugram</w:t>
      </w:r>
      <w:r w:rsidRPr="0054521A">
        <w:rPr>
          <w:rFonts w:asciiTheme="minorHAnsi" w:hAnsiTheme="minorHAnsi" w:cstheme="minorHAnsi"/>
          <w:b/>
          <w:i/>
          <w:w w:val="115"/>
        </w:rPr>
        <w:t>,</w:t>
      </w:r>
      <w:r w:rsidRPr="0054521A">
        <w:rPr>
          <w:rFonts w:asciiTheme="minorHAnsi" w:hAnsiTheme="minorHAnsi" w:cstheme="minorHAnsi"/>
          <w:b/>
          <w:iCs/>
          <w:w w:val="115"/>
        </w:rPr>
        <w:t xml:space="preserve"> India</w:t>
      </w:r>
    </w:p>
    <w:p w14:paraId="36481992" w14:textId="77777777" w:rsidR="00173D4E" w:rsidRDefault="00031DCB" w:rsidP="00173D4E">
      <w:pPr>
        <w:tabs>
          <w:tab w:val="left" w:pos="9282"/>
        </w:tabs>
        <w:spacing w:before="48"/>
        <w:ind w:left="116"/>
        <w:rPr>
          <w:b/>
          <w:w w:val="110"/>
          <w:sz w:val="20"/>
          <w:szCs w:val="20"/>
        </w:rPr>
      </w:pPr>
      <w:r w:rsidRPr="002B1F76">
        <w:rPr>
          <w:b/>
          <w:w w:val="110"/>
          <w:sz w:val="20"/>
          <w:szCs w:val="20"/>
        </w:rPr>
        <w:t>Post Trade Analyst (Stock Reconciliation) Corporate Action</w:t>
      </w:r>
    </w:p>
    <w:p w14:paraId="0709CAF0" w14:textId="77777777" w:rsidR="00B2558E" w:rsidRPr="002B1F76" w:rsidRDefault="00B2558E" w:rsidP="00173D4E">
      <w:pPr>
        <w:tabs>
          <w:tab w:val="left" w:pos="9282"/>
        </w:tabs>
        <w:spacing w:before="48"/>
        <w:ind w:left="116"/>
        <w:rPr>
          <w:b/>
          <w:w w:val="110"/>
          <w:sz w:val="20"/>
          <w:szCs w:val="20"/>
        </w:rPr>
      </w:pPr>
    </w:p>
    <w:p w14:paraId="1DBB04F3" w14:textId="77777777" w:rsidR="009A3892" w:rsidRPr="009A3892" w:rsidRDefault="009A3892" w:rsidP="009A3892">
      <w:pPr>
        <w:pStyle w:val="ListParagraph"/>
        <w:numPr>
          <w:ilvl w:val="0"/>
          <w:numId w:val="14"/>
        </w:numPr>
        <w:tabs>
          <w:tab w:val="left" w:pos="596"/>
        </w:tabs>
        <w:rPr>
          <w:sz w:val="20"/>
          <w:szCs w:val="20"/>
        </w:rPr>
      </w:pPr>
      <w:r w:rsidRPr="009A3892">
        <w:rPr>
          <w:sz w:val="20"/>
          <w:szCs w:val="20"/>
        </w:rPr>
        <w:t>Performing an end-to-end KYC review for Low, Medium High and</w:t>
      </w:r>
      <w:r>
        <w:rPr>
          <w:sz w:val="20"/>
          <w:szCs w:val="20"/>
        </w:rPr>
        <w:t xml:space="preserve"> </w:t>
      </w:r>
      <w:r w:rsidRPr="009A3892">
        <w:rPr>
          <w:sz w:val="20"/>
          <w:szCs w:val="20"/>
        </w:rPr>
        <w:t>Higher-Risk Entities/Individual.</w:t>
      </w:r>
    </w:p>
    <w:p w14:paraId="2AB994C0" w14:textId="77777777" w:rsidR="009A3892" w:rsidRPr="009A3892" w:rsidRDefault="009A3892" w:rsidP="009A3892">
      <w:pPr>
        <w:pStyle w:val="ListParagraph"/>
        <w:numPr>
          <w:ilvl w:val="0"/>
          <w:numId w:val="14"/>
        </w:numPr>
        <w:tabs>
          <w:tab w:val="left" w:pos="596"/>
        </w:tabs>
        <w:rPr>
          <w:sz w:val="20"/>
          <w:szCs w:val="20"/>
        </w:rPr>
      </w:pPr>
      <w:r w:rsidRPr="009A3892">
        <w:rPr>
          <w:sz w:val="20"/>
          <w:szCs w:val="20"/>
        </w:rPr>
        <w:t>Performing KYC Remediation quality checks on Entities, Correspondent</w:t>
      </w:r>
    </w:p>
    <w:p w14:paraId="2C8C659D" w14:textId="77777777" w:rsidR="009A3892" w:rsidRPr="009A3892" w:rsidRDefault="009A3892" w:rsidP="009A3892">
      <w:pPr>
        <w:tabs>
          <w:tab w:val="left" w:pos="596"/>
        </w:tabs>
        <w:ind w:left="360"/>
        <w:rPr>
          <w:sz w:val="20"/>
          <w:szCs w:val="20"/>
        </w:rPr>
      </w:pPr>
      <w:r>
        <w:rPr>
          <w:sz w:val="20"/>
          <w:szCs w:val="20"/>
        </w:rPr>
        <w:t xml:space="preserve">     </w:t>
      </w:r>
      <w:r w:rsidRPr="009A3892">
        <w:rPr>
          <w:sz w:val="20"/>
          <w:szCs w:val="20"/>
        </w:rPr>
        <w:t>banking clients/Individuals.</w:t>
      </w:r>
    </w:p>
    <w:p w14:paraId="2123060A" w14:textId="77777777" w:rsidR="009A3892" w:rsidRPr="009A3892" w:rsidRDefault="009A3892" w:rsidP="009A3892">
      <w:pPr>
        <w:pStyle w:val="ListParagraph"/>
        <w:numPr>
          <w:ilvl w:val="0"/>
          <w:numId w:val="15"/>
        </w:numPr>
        <w:tabs>
          <w:tab w:val="left" w:pos="596"/>
        </w:tabs>
        <w:rPr>
          <w:sz w:val="20"/>
          <w:szCs w:val="20"/>
        </w:rPr>
      </w:pPr>
      <w:r w:rsidRPr="009A3892">
        <w:rPr>
          <w:sz w:val="20"/>
          <w:szCs w:val="20"/>
        </w:rPr>
        <w:t>Ensuring all regulatory requirements are met and the integrity of</w:t>
      </w:r>
      <w:r>
        <w:rPr>
          <w:sz w:val="20"/>
          <w:szCs w:val="20"/>
        </w:rPr>
        <w:t xml:space="preserve"> </w:t>
      </w:r>
      <w:r w:rsidRPr="009A3892">
        <w:rPr>
          <w:sz w:val="20"/>
          <w:szCs w:val="20"/>
        </w:rPr>
        <w:t>relevant information.</w:t>
      </w:r>
    </w:p>
    <w:p w14:paraId="57AB647B" w14:textId="77777777" w:rsidR="009A3892" w:rsidRPr="009A3892" w:rsidRDefault="009A3892" w:rsidP="009A3892">
      <w:pPr>
        <w:pStyle w:val="ListParagraph"/>
        <w:numPr>
          <w:ilvl w:val="0"/>
          <w:numId w:val="15"/>
        </w:numPr>
        <w:tabs>
          <w:tab w:val="left" w:pos="596"/>
        </w:tabs>
        <w:rPr>
          <w:sz w:val="20"/>
          <w:szCs w:val="20"/>
        </w:rPr>
      </w:pPr>
      <w:r w:rsidRPr="009A3892">
        <w:rPr>
          <w:sz w:val="20"/>
          <w:szCs w:val="20"/>
        </w:rPr>
        <w:t>Performing ongoing customer due diligence including maintenance and</w:t>
      </w:r>
      <w:r>
        <w:rPr>
          <w:sz w:val="20"/>
          <w:szCs w:val="20"/>
        </w:rPr>
        <w:t xml:space="preserve"> </w:t>
      </w:r>
      <w:r w:rsidRPr="009A3892">
        <w:rPr>
          <w:sz w:val="20"/>
          <w:szCs w:val="20"/>
        </w:rPr>
        <w:t>updating of AML and KYC records and information for existing clients in</w:t>
      </w:r>
      <w:r>
        <w:rPr>
          <w:sz w:val="20"/>
          <w:szCs w:val="20"/>
        </w:rPr>
        <w:t xml:space="preserve"> </w:t>
      </w:r>
      <w:r w:rsidRPr="009A3892">
        <w:rPr>
          <w:sz w:val="20"/>
          <w:szCs w:val="20"/>
        </w:rPr>
        <w:t>CRM.</w:t>
      </w:r>
    </w:p>
    <w:p w14:paraId="653A9B06" w14:textId="77777777" w:rsidR="009A3892" w:rsidRPr="009A3892" w:rsidRDefault="009A3892" w:rsidP="009A3892">
      <w:pPr>
        <w:pStyle w:val="ListParagraph"/>
        <w:numPr>
          <w:ilvl w:val="0"/>
          <w:numId w:val="14"/>
        </w:numPr>
        <w:tabs>
          <w:tab w:val="left" w:pos="596"/>
        </w:tabs>
        <w:rPr>
          <w:sz w:val="20"/>
          <w:szCs w:val="20"/>
        </w:rPr>
      </w:pPr>
      <w:r>
        <w:rPr>
          <w:sz w:val="20"/>
          <w:szCs w:val="20"/>
        </w:rPr>
        <w:t>A</w:t>
      </w:r>
      <w:r w:rsidRPr="009A3892">
        <w:rPr>
          <w:sz w:val="20"/>
          <w:szCs w:val="20"/>
        </w:rPr>
        <w:t>nalysis of public records, commercial database, global media sources</w:t>
      </w:r>
      <w:r>
        <w:rPr>
          <w:sz w:val="20"/>
          <w:szCs w:val="20"/>
        </w:rPr>
        <w:t xml:space="preserve"> </w:t>
      </w:r>
      <w:r w:rsidRPr="009A3892">
        <w:rPr>
          <w:sz w:val="20"/>
          <w:szCs w:val="20"/>
        </w:rPr>
        <w:t>and reliable media i.e., approved data sources provide</w:t>
      </w:r>
      <w:r>
        <w:rPr>
          <w:sz w:val="20"/>
          <w:szCs w:val="20"/>
        </w:rPr>
        <w:t xml:space="preserve"> </w:t>
      </w:r>
      <w:r w:rsidRPr="009A3892">
        <w:rPr>
          <w:sz w:val="20"/>
          <w:szCs w:val="20"/>
        </w:rPr>
        <w:t>followed by</w:t>
      </w:r>
      <w:r>
        <w:rPr>
          <w:sz w:val="20"/>
          <w:szCs w:val="20"/>
        </w:rPr>
        <w:t xml:space="preserve"> </w:t>
      </w:r>
      <w:r w:rsidRPr="009A3892">
        <w:rPr>
          <w:sz w:val="20"/>
          <w:szCs w:val="20"/>
        </w:rPr>
        <w:t>client.</w:t>
      </w:r>
    </w:p>
    <w:p w14:paraId="145A14F1" w14:textId="77777777" w:rsidR="009A3892" w:rsidRPr="009A3892" w:rsidRDefault="009A3892" w:rsidP="009A3892">
      <w:pPr>
        <w:pStyle w:val="ListParagraph"/>
        <w:numPr>
          <w:ilvl w:val="0"/>
          <w:numId w:val="14"/>
        </w:numPr>
        <w:tabs>
          <w:tab w:val="left" w:pos="596"/>
        </w:tabs>
        <w:rPr>
          <w:sz w:val="20"/>
          <w:szCs w:val="20"/>
        </w:rPr>
      </w:pPr>
      <w:r w:rsidRPr="009A3892">
        <w:rPr>
          <w:sz w:val="20"/>
          <w:szCs w:val="20"/>
        </w:rPr>
        <w:t>Performed Sanctions screening and PEP identification. Reviewed</w:t>
      </w:r>
      <w:r>
        <w:rPr>
          <w:sz w:val="20"/>
          <w:szCs w:val="20"/>
        </w:rPr>
        <w:t xml:space="preserve"> </w:t>
      </w:r>
      <w:r w:rsidRPr="009A3892">
        <w:rPr>
          <w:sz w:val="20"/>
          <w:szCs w:val="20"/>
        </w:rPr>
        <w:t>potential negative news hits across Global Client Management</w:t>
      </w:r>
    </w:p>
    <w:p w14:paraId="5EE21A45" w14:textId="77777777" w:rsidR="009A3892" w:rsidRPr="009A3892" w:rsidRDefault="009A3892" w:rsidP="009A3892">
      <w:pPr>
        <w:tabs>
          <w:tab w:val="left" w:pos="596"/>
        </w:tabs>
        <w:ind w:left="360"/>
        <w:rPr>
          <w:sz w:val="20"/>
          <w:szCs w:val="20"/>
        </w:rPr>
      </w:pPr>
      <w:r>
        <w:rPr>
          <w:sz w:val="20"/>
          <w:szCs w:val="20"/>
        </w:rPr>
        <w:t xml:space="preserve">     </w:t>
      </w:r>
      <w:r w:rsidRPr="009A3892">
        <w:rPr>
          <w:sz w:val="20"/>
          <w:szCs w:val="20"/>
        </w:rPr>
        <w:t>divisions. Discounting of AML alerts and identifying the True Match</w:t>
      </w:r>
      <w:r>
        <w:rPr>
          <w:sz w:val="20"/>
          <w:szCs w:val="20"/>
        </w:rPr>
        <w:t xml:space="preserve"> </w:t>
      </w:r>
      <w:r w:rsidRPr="009A3892">
        <w:rPr>
          <w:sz w:val="20"/>
          <w:szCs w:val="20"/>
        </w:rPr>
        <w:t>alerts and taking necessary actions.</w:t>
      </w:r>
    </w:p>
    <w:p w14:paraId="2316B62A" w14:textId="77777777" w:rsidR="00031DCB" w:rsidRPr="009A3892" w:rsidRDefault="009A3892" w:rsidP="009A3892">
      <w:pPr>
        <w:pStyle w:val="ListParagraph"/>
        <w:numPr>
          <w:ilvl w:val="0"/>
          <w:numId w:val="17"/>
        </w:numPr>
        <w:tabs>
          <w:tab w:val="left" w:pos="596"/>
        </w:tabs>
        <w:rPr>
          <w:sz w:val="20"/>
          <w:szCs w:val="20"/>
        </w:rPr>
      </w:pPr>
      <w:r w:rsidRPr="009A3892">
        <w:rPr>
          <w:sz w:val="20"/>
          <w:szCs w:val="20"/>
        </w:rPr>
        <w:t>Processing and coordination and performance of all relevant 4 eyes</w:t>
      </w:r>
      <w:r>
        <w:rPr>
          <w:sz w:val="20"/>
          <w:szCs w:val="20"/>
        </w:rPr>
        <w:t xml:space="preserve"> </w:t>
      </w:r>
      <w:r w:rsidRPr="009A3892">
        <w:rPr>
          <w:sz w:val="20"/>
          <w:szCs w:val="20"/>
        </w:rPr>
        <w:t>check</w:t>
      </w:r>
      <w:r>
        <w:rPr>
          <w:sz w:val="20"/>
          <w:szCs w:val="20"/>
        </w:rPr>
        <w:t xml:space="preserve"> </w:t>
      </w:r>
      <w:r w:rsidRPr="009A3892">
        <w:rPr>
          <w:sz w:val="20"/>
          <w:szCs w:val="20"/>
        </w:rPr>
        <w:t>controls as well as qualitative and quantitative contribution to</w:t>
      </w:r>
      <w:r>
        <w:rPr>
          <w:sz w:val="20"/>
          <w:szCs w:val="20"/>
        </w:rPr>
        <w:t xml:space="preserve"> </w:t>
      </w:r>
      <w:r w:rsidRPr="009A3892">
        <w:rPr>
          <w:sz w:val="20"/>
          <w:szCs w:val="20"/>
        </w:rPr>
        <w:t>various business initiatives and related client outreach touching</w:t>
      </w:r>
      <w:r>
        <w:rPr>
          <w:sz w:val="20"/>
          <w:szCs w:val="20"/>
        </w:rPr>
        <w:t xml:space="preserve"> </w:t>
      </w:r>
      <w:r w:rsidRPr="009A3892">
        <w:rPr>
          <w:sz w:val="20"/>
          <w:szCs w:val="20"/>
        </w:rPr>
        <w:t>upon client relationships of varying levels of complexity.</w:t>
      </w:r>
    </w:p>
    <w:p w14:paraId="39572EB8" w14:textId="77777777" w:rsidR="005517E5" w:rsidRDefault="005517E5" w:rsidP="002B1F76">
      <w:pPr>
        <w:tabs>
          <w:tab w:val="left" w:pos="9282"/>
        </w:tabs>
        <w:spacing w:before="48"/>
        <w:ind w:left="116"/>
        <w:rPr>
          <w:b/>
          <w:w w:val="110"/>
          <w:sz w:val="20"/>
          <w:szCs w:val="20"/>
        </w:rPr>
      </w:pPr>
    </w:p>
    <w:p w14:paraId="60A80AEE" w14:textId="77777777" w:rsidR="00FB6200" w:rsidRPr="002B1F76" w:rsidRDefault="00FB6200" w:rsidP="002B1F76">
      <w:pPr>
        <w:tabs>
          <w:tab w:val="left" w:pos="9282"/>
        </w:tabs>
        <w:spacing w:before="48"/>
        <w:ind w:left="116"/>
        <w:rPr>
          <w:b/>
          <w:w w:val="110"/>
          <w:sz w:val="20"/>
          <w:szCs w:val="20"/>
        </w:rPr>
      </w:pPr>
    </w:p>
    <w:p w14:paraId="29B82E3E" w14:textId="03310D57" w:rsidR="009409BD" w:rsidRPr="002B1F76" w:rsidRDefault="003B5F10" w:rsidP="00B2558E">
      <w:pPr>
        <w:tabs>
          <w:tab w:val="left" w:pos="9282"/>
        </w:tabs>
        <w:spacing w:before="48"/>
        <w:ind w:left="116"/>
        <w:rPr>
          <w:b/>
          <w:w w:val="110"/>
          <w:sz w:val="20"/>
          <w:szCs w:val="20"/>
        </w:rPr>
      </w:pPr>
      <w:r>
        <w:rPr>
          <w:b/>
          <w:w w:val="110"/>
          <w:sz w:val="20"/>
          <w:szCs w:val="20"/>
        </w:rPr>
        <w:t xml:space="preserve"> </w:t>
      </w:r>
      <w:r w:rsidR="009409BD" w:rsidRPr="00B2558E">
        <w:rPr>
          <w:rFonts w:asciiTheme="minorHAnsi" w:hAnsiTheme="minorHAnsi" w:cstheme="minorHAnsi"/>
          <w:b/>
          <w:w w:val="110"/>
        </w:rPr>
        <w:t>eClerx Services limited (</w:t>
      </w:r>
      <w:r w:rsidR="00B835DD" w:rsidRPr="00B2558E">
        <w:rPr>
          <w:rFonts w:asciiTheme="minorHAnsi" w:hAnsiTheme="minorHAnsi" w:cstheme="minorHAnsi"/>
          <w:b/>
          <w:w w:val="110"/>
        </w:rPr>
        <w:t xml:space="preserve">May </w:t>
      </w:r>
      <w:r w:rsidR="009409BD" w:rsidRPr="00B2558E">
        <w:rPr>
          <w:rFonts w:asciiTheme="minorHAnsi" w:hAnsiTheme="minorHAnsi" w:cstheme="minorHAnsi"/>
          <w:b/>
          <w:w w:val="110"/>
        </w:rPr>
        <w:t>2017-</w:t>
      </w:r>
      <w:r w:rsidR="00B835DD" w:rsidRPr="00B2558E">
        <w:rPr>
          <w:rFonts w:asciiTheme="minorHAnsi" w:hAnsiTheme="minorHAnsi" w:cstheme="minorHAnsi"/>
          <w:b/>
          <w:w w:val="110"/>
        </w:rPr>
        <w:t xml:space="preserve"> </w:t>
      </w:r>
      <w:r w:rsidR="008F0FCC">
        <w:rPr>
          <w:rFonts w:asciiTheme="minorHAnsi" w:hAnsiTheme="minorHAnsi" w:cstheme="minorHAnsi"/>
          <w:b/>
          <w:w w:val="110"/>
        </w:rPr>
        <w:t>Sept</w:t>
      </w:r>
      <w:r w:rsidR="00B835DD" w:rsidRPr="00B2558E">
        <w:rPr>
          <w:rFonts w:asciiTheme="minorHAnsi" w:hAnsiTheme="minorHAnsi" w:cstheme="minorHAnsi"/>
          <w:b/>
          <w:w w:val="110"/>
        </w:rPr>
        <w:t xml:space="preserve"> </w:t>
      </w:r>
      <w:r w:rsidR="009409BD" w:rsidRPr="00B2558E">
        <w:rPr>
          <w:rFonts w:asciiTheme="minorHAnsi" w:hAnsiTheme="minorHAnsi" w:cstheme="minorHAnsi"/>
          <w:b/>
          <w:w w:val="110"/>
        </w:rPr>
        <w:t>2020)</w:t>
      </w:r>
      <w:r w:rsidR="00B835DD" w:rsidRPr="00B2558E">
        <w:rPr>
          <w:rFonts w:asciiTheme="minorHAnsi" w:hAnsiTheme="minorHAnsi" w:cstheme="minorHAnsi"/>
          <w:b/>
          <w:w w:val="110"/>
        </w:rPr>
        <w:t xml:space="preserve"> - Navi Mumbai</w:t>
      </w:r>
      <w:r w:rsidR="002B1F76" w:rsidRPr="00B2558E">
        <w:rPr>
          <w:rFonts w:asciiTheme="minorHAnsi" w:hAnsiTheme="minorHAnsi" w:cstheme="minorHAnsi"/>
          <w:b/>
          <w:w w:val="110"/>
        </w:rPr>
        <w:t>, India</w:t>
      </w:r>
    </w:p>
    <w:p w14:paraId="19D2DBF0" w14:textId="77777777" w:rsidR="005517E5" w:rsidRDefault="003B5F10" w:rsidP="00B2558E">
      <w:pPr>
        <w:tabs>
          <w:tab w:val="left" w:pos="9282"/>
        </w:tabs>
        <w:spacing w:before="48"/>
        <w:ind w:left="116"/>
        <w:rPr>
          <w:b/>
          <w:bCs/>
          <w:sz w:val="20"/>
          <w:szCs w:val="20"/>
        </w:rPr>
      </w:pPr>
      <w:r>
        <w:rPr>
          <w:b/>
          <w:bCs/>
          <w:sz w:val="20"/>
          <w:szCs w:val="20"/>
        </w:rPr>
        <w:t xml:space="preserve"> </w:t>
      </w:r>
      <w:r w:rsidR="00B835DD" w:rsidRPr="00B2558E">
        <w:rPr>
          <w:b/>
          <w:w w:val="110"/>
          <w:sz w:val="20"/>
          <w:szCs w:val="20"/>
        </w:rPr>
        <w:t>Associate Process Manager</w:t>
      </w:r>
      <w:r w:rsidR="00B835DD" w:rsidRPr="002B1F76">
        <w:rPr>
          <w:b/>
          <w:bCs/>
          <w:sz w:val="20"/>
          <w:szCs w:val="20"/>
        </w:rPr>
        <w:t xml:space="preserve"> </w:t>
      </w:r>
    </w:p>
    <w:p w14:paraId="494C50BE" w14:textId="77777777" w:rsidR="00B2558E" w:rsidRPr="002B1F76" w:rsidRDefault="00B2558E" w:rsidP="00B2558E">
      <w:pPr>
        <w:tabs>
          <w:tab w:val="left" w:pos="9282"/>
        </w:tabs>
        <w:spacing w:before="48"/>
        <w:ind w:left="116"/>
        <w:rPr>
          <w:b/>
          <w:bCs/>
          <w:sz w:val="20"/>
          <w:szCs w:val="20"/>
        </w:rPr>
      </w:pPr>
    </w:p>
    <w:p w14:paraId="0FC2589A" w14:textId="77777777" w:rsidR="002B1F76" w:rsidRPr="002B1F76" w:rsidRDefault="002B1F76" w:rsidP="002B1F76">
      <w:pPr>
        <w:pStyle w:val="ListParagraph"/>
        <w:numPr>
          <w:ilvl w:val="0"/>
          <w:numId w:val="9"/>
        </w:numPr>
        <w:tabs>
          <w:tab w:val="left" w:pos="596"/>
        </w:tabs>
        <w:rPr>
          <w:sz w:val="20"/>
          <w:szCs w:val="20"/>
        </w:rPr>
      </w:pPr>
      <w:r w:rsidRPr="002B1F76">
        <w:rPr>
          <w:sz w:val="20"/>
          <w:szCs w:val="20"/>
        </w:rPr>
        <w:t xml:space="preserve">Responsible for migrating AML FIU process </w:t>
      </w:r>
      <w:r w:rsidR="00F51C81" w:rsidRPr="002B1F76">
        <w:rPr>
          <w:sz w:val="20"/>
          <w:szCs w:val="20"/>
        </w:rPr>
        <w:t>consisting of</w:t>
      </w:r>
      <w:r w:rsidRPr="002B1F76">
        <w:rPr>
          <w:sz w:val="20"/>
          <w:szCs w:val="20"/>
        </w:rPr>
        <w:t xml:space="preserve"> 4 sub-processes for Canada jurisdiction with involvement in project management and coordinating with the scoping team.</w:t>
      </w:r>
    </w:p>
    <w:p w14:paraId="2DCDBBAD" w14:textId="77777777" w:rsidR="002B1F76" w:rsidRPr="002B1F76" w:rsidRDefault="002B1F76" w:rsidP="002B1F76">
      <w:pPr>
        <w:pStyle w:val="ListParagraph"/>
        <w:numPr>
          <w:ilvl w:val="0"/>
          <w:numId w:val="9"/>
        </w:numPr>
        <w:tabs>
          <w:tab w:val="left" w:pos="596"/>
        </w:tabs>
        <w:rPr>
          <w:sz w:val="20"/>
          <w:szCs w:val="20"/>
        </w:rPr>
      </w:pPr>
      <w:r w:rsidRPr="002B1F76">
        <w:rPr>
          <w:sz w:val="20"/>
          <w:szCs w:val="20"/>
        </w:rPr>
        <w:t xml:space="preserve"> Providing AML FIU support to client from investigation unit and documentation checks perspective.</w:t>
      </w:r>
    </w:p>
    <w:p w14:paraId="48A5AA5F" w14:textId="77777777" w:rsidR="002B1F76" w:rsidRPr="002B1F76" w:rsidRDefault="002B1F76" w:rsidP="002B1F76">
      <w:pPr>
        <w:pStyle w:val="ListParagraph"/>
        <w:numPr>
          <w:ilvl w:val="0"/>
          <w:numId w:val="9"/>
        </w:numPr>
        <w:tabs>
          <w:tab w:val="left" w:pos="596"/>
        </w:tabs>
        <w:rPr>
          <w:sz w:val="20"/>
          <w:szCs w:val="20"/>
        </w:rPr>
      </w:pPr>
      <w:r w:rsidRPr="002B1F76">
        <w:rPr>
          <w:sz w:val="20"/>
          <w:szCs w:val="20"/>
        </w:rPr>
        <w:t>Handling Watch List Monitoring, High Risk Team, Transaction monitoring for Capital market and Personal/Commercial customer processes.</w:t>
      </w:r>
    </w:p>
    <w:p w14:paraId="1685E624" w14:textId="77777777" w:rsidR="002B1F76" w:rsidRPr="002B1F76" w:rsidRDefault="002B1F76" w:rsidP="002B1F76">
      <w:pPr>
        <w:pStyle w:val="ListParagraph"/>
        <w:numPr>
          <w:ilvl w:val="0"/>
          <w:numId w:val="9"/>
        </w:numPr>
        <w:tabs>
          <w:tab w:val="left" w:pos="596"/>
        </w:tabs>
        <w:rPr>
          <w:sz w:val="20"/>
          <w:szCs w:val="20"/>
        </w:rPr>
      </w:pPr>
      <w:r w:rsidRPr="002B1F76">
        <w:rPr>
          <w:sz w:val="20"/>
          <w:szCs w:val="20"/>
        </w:rPr>
        <w:t>People management with team size of 20+ staff.</w:t>
      </w:r>
    </w:p>
    <w:p w14:paraId="29DAAE93" w14:textId="77777777" w:rsidR="002B1F76" w:rsidRPr="002B1F76" w:rsidRDefault="002B1F76" w:rsidP="002B1F76">
      <w:pPr>
        <w:pStyle w:val="ListParagraph"/>
        <w:numPr>
          <w:ilvl w:val="0"/>
          <w:numId w:val="9"/>
        </w:numPr>
        <w:tabs>
          <w:tab w:val="left" w:pos="596"/>
        </w:tabs>
        <w:rPr>
          <w:sz w:val="20"/>
          <w:szCs w:val="20"/>
        </w:rPr>
      </w:pPr>
      <w:r w:rsidRPr="002B1F76">
        <w:rPr>
          <w:sz w:val="20"/>
          <w:szCs w:val="20"/>
        </w:rPr>
        <w:t>Managing the project and implementing solutions to ensure completion of project within time frame.</w:t>
      </w:r>
    </w:p>
    <w:p w14:paraId="4567F96B" w14:textId="77777777" w:rsidR="002B1F76" w:rsidRPr="002B1F76" w:rsidRDefault="002B1F76" w:rsidP="002B1F76">
      <w:pPr>
        <w:pStyle w:val="ListParagraph"/>
        <w:numPr>
          <w:ilvl w:val="0"/>
          <w:numId w:val="9"/>
        </w:numPr>
        <w:tabs>
          <w:tab w:val="left" w:pos="596"/>
        </w:tabs>
        <w:rPr>
          <w:sz w:val="20"/>
          <w:szCs w:val="20"/>
        </w:rPr>
      </w:pPr>
      <w:r w:rsidRPr="002B1F76">
        <w:rPr>
          <w:sz w:val="20"/>
          <w:szCs w:val="20"/>
        </w:rPr>
        <w:t>Preparation of Weekly MIS, Monthly Business Review deck and KPI for the client and senior management.</w:t>
      </w:r>
    </w:p>
    <w:p w14:paraId="40D86AAB" w14:textId="77777777" w:rsidR="002B1F76" w:rsidRPr="002B1F76" w:rsidRDefault="002B1F76" w:rsidP="002B1F76">
      <w:pPr>
        <w:pStyle w:val="ListParagraph"/>
        <w:numPr>
          <w:ilvl w:val="0"/>
          <w:numId w:val="9"/>
        </w:numPr>
        <w:tabs>
          <w:tab w:val="left" w:pos="596"/>
        </w:tabs>
        <w:rPr>
          <w:sz w:val="20"/>
          <w:szCs w:val="20"/>
        </w:rPr>
      </w:pPr>
      <w:r w:rsidRPr="002B1F76">
        <w:rPr>
          <w:sz w:val="20"/>
          <w:szCs w:val="20"/>
        </w:rPr>
        <w:t>Regular interaction with on-site project partner to discuss project status for smooth functioning of day-to-day business.</w:t>
      </w:r>
    </w:p>
    <w:p w14:paraId="4980F212" w14:textId="77777777" w:rsidR="000A0D75" w:rsidRDefault="002B1F76" w:rsidP="002B1F76">
      <w:pPr>
        <w:pStyle w:val="ListParagraph"/>
        <w:numPr>
          <w:ilvl w:val="0"/>
          <w:numId w:val="9"/>
        </w:numPr>
        <w:tabs>
          <w:tab w:val="left" w:pos="596"/>
        </w:tabs>
        <w:rPr>
          <w:sz w:val="20"/>
          <w:szCs w:val="20"/>
        </w:rPr>
      </w:pPr>
      <w:r w:rsidRPr="002B1F76">
        <w:rPr>
          <w:sz w:val="20"/>
          <w:szCs w:val="20"/>
        </w:rPr>
        <w:t>Responsible for Bi-weekly/Monthly call with the client and Canada tech team to ensure smooth functioning of the process. Preparing FMEA for the process and ensuring business is adhering to SLA, Audit and R&amp;C requirement</w:t>
      </w:r>
    </w:p>
    <w:p w14:paraId="72D36F1B" w14:textId="77777777" w:rsidR="00FB6200" w:rsidRDefault="00FB6200" w:rsidP="00FB6200">
      <w:pPr>
        <w:tabs>
          <w:tab w:val="left" w:pos="596"/>
        </w:tabs>
        <w:rPr>
          <w:sz w:val="20"/>
          <w:szCs w:val="20"/>
        </w:rPr>
      </w:pPr>
    </w:p>
    <w:p w14:paraId="345A6575" w14:textId="77777777" w:rsidR="00FB6200" w:rsidRPr="00FB6200" w:rsidRDefault="00FB6200" w:rsidP="00FB6200">
      <w:pPr>
        <w:tabs>
          <w:tab w:val="left" w:pos="596"/>
        </w:tabs>
        <w:rPr>
          <w:sz w:val="20"/>
          <w:szCs w:val="20"/>
        </w:rPr>
      </w:pPr>
    </w:p>
    <w:p w14:paraId="0AF2FCB8" w14:textId="77777777" w:rsidR="003F5041" w:rsidRPr="003F5041" w:rsidRDefault="00F51C81" w:rsidP="003F5041">
      <w:pPr>
        <w:tabs>
          <w:tab w:val="left" w:pos="9282"/>
        </w:tabs>
        <w:spacing w:before="48"/>
        <w:ind w:left="116"/>
        <w:rPr>
          <w:rFonts w:asciiTheme="minorHAnsi" w:hAnsiTheme="minorHAnsi" w:cstheme="minorHAnsi"/>
          <w:b/>
          <w:w w:val="110"/>
        </w:rPr>
      </w:pPr>
      <w:r>
        <w:rPr>
          <w:rFonts w:asciiTheme="minorHAnsi" w:hAnsiTheme="minorHAnsi" w:cstheme="minorHAnsi"/>
          <w:b/>
          <w:noProof/>
          <w:w w:val="110"/>
        </w:rPr>
        <mc:AlternateContent>
          <mc:Choice Requires="wps">
            <w:drawing>
              <wp:anchor distT="0" distB="0" distL="0" distR="0" simplePos="0" relativeHeight="251658242" behindDoc="1" locked="0" layoutInCell="1" allowOverlap="1" wp14:anchorId="7A2FAE52" wp14:editId="123F7D4C">
                <wp:simplePos x="0" y="0"/>
                <wp:positionH relativeFrom="page">
                  <wp:posOffset>365760</wp:posOffset>
                </wp:positionH>
                <wp:positionV relativeFrom="paragraph">
                  <wp:posOffset>309245</wp:posOffset>
                </wp:positionV>
                <wp:extent cx="7041515" cy="1270"/>
                <wp:effectExtent l="0" t="0" r="6985" b="11430"/>
                <wp:wrapTopAndBottom/>
                <wp:docPr id="111908827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1515" cy="1270"/>
                        </a:xfrm>
                        <a:custGeom>
                          <a:avLst/>
                          <a:gdLst>
                            <a:gd name="T0" fmla="+- 0 576 576"/>
                            <a:gd name="T1" fmla="*/ T0 w 11089"/>
                            <a:gd name="T2" fmla="+- 0 11664 576"/>
                            <a:gd name="T3" fmla="*/ T2 w 11089"/>
                          </a:gdLst>
                          <a:ahLst/>
                          <a:cxnLst>
                            <a:cxn ang="0">
                              <a:pos x="T1" y="0"/>
                            </a:cxn>
                            <a:cxn ang="0">
                              <a:pos x="T3" y="0"/>
                            </a:cxn>
                          </a:cxnLst>
                          <a:rect l="0" t="0" r="r" b="b"/>
                          <a:pathLst>
                            <a:path w="11089">
                              <a:moveTo>
                                <a:pt x="0" y="0"/>
                              </a:moveTo>
                              <a:lnTo>
                                <a:pt x="11088"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D154B" id="Freeform 4" o:spid="_x0000_s1026" style="position:absolute;margin-left:28.8pt;margin-top:24.35pt;width:554.4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8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" path="m,l11088,e" filled="f" strokeweight=".14042mm">
                <v:path arrowok="t" o:connecttype="custom" o:connectlocs="0,0;7040880,0" o:connectangles="0,0"/>
                <w10:wrap type="topAndBottom" anchorx="page"/>
              </v:shape>
            </w:pict>
          </mc:Fallback>
        </mc:AlternateContent>
      </w:r>
      <w:r w:rsidR="00567D4C" w:rsidRPr="003F5041">
        <w:rPr>
          <w:rFonts w:asciiTheme="minorHAnsi" w:hAnsiTheme="minorHAnsi" w:cstheme="minorHAnsi"/>
          <w:b/>
          <w:w w:val="110"/>
        </w:rPr>
        <w:t>INTERNSHIP</w:t>
      </w:r>
    </w:p>
    <w:p w14:paraId="26D5CFB3" w14:textId="77777777" w:rsidR="00567D4C" w:rsidRPr="003F5041" w:rsidRDefault="00AD2C3F" w:rsidP="003F5041">
      <w:pPr>
        <w:tabs>
          <w:tab w:val="left" w:pos="9282"/>
        </w:tabs>
        <w:spacing w:before="48"/>
        <w:ind w:left="116"/>
        <w:rPr>
          <w:rFonts w:asciiTheme="minorHAnsi" w:hAnsiTheme="minorHAnsi" w:cstheme="minorHAnsi"/>
          <w:b/>
          <w:w w:val="110"/>
        </w:rPr>
      </w:pPr>
      <w:r w:rsidRPr="003F5041">
        <w:rPr>
          <w:rFonts w:asciiTheme="minorHAnsi" w:hAnsiTheme="minorHAnsi" w:cstheme="minorHAnsi"/>
          <w:b/>
          <w:w w:val="110"/>
        </w:rPr>
        <w:t>Deutsche Bank -</w:t>
      </w:r>
      <w:r w:rsidR="00567D4C" w:rsidRPr="003F5041">
        <w:rPr>
          <w:rFonts w:asciiTheme="minorHAnsi" w:hAnsiTheme="minorHAnsi" w:cstheme="minorHAnsi"/>
          <w:b/>
          <w:w w:val="110"/>
        </w:rPr>
        <w:t>Intern</w:t>
      </w:r>
    </w:p>
    <w:p w14:paraId="738DC9FC" w14:textId="77777777" w:rsidR="00A37F91" w:rsidRPr="003F5041" w:rsidRDefault="003F5041" w:rsidP="003F5041">
      <w:pPr>
        <w:tabs>
          <w:tab w:val="left" w:pos="596"/>
        </w:tabs>
      </w:pPr>
      <w:r>
        <w:t xml:space="preserve">                  </w:t>
      </w:r>
      <w:r w:rsidRPr="003F5041">
        <w:t xml:space="preserve">   </w:t>
      </w:r>
      <w:r w:rsidR="007F6E42" w:rsidRPr="003F5041">
        <w:t>Academic Project on Nuances of Product Control</w:t>
      </w:r>
    </w:p>
    <w:p w14:paraId="218ABF16" w14:textId="77777777" w:rsidR="00B41820" w:rsidRPr="006753AA" w:rsidRDefault="00F51C81" w:rsidP="006753AA">
      <w:pPr>
        <w:tabs>
          <w:tab w:val="left" w:pos="9282"/>
        </w:tabs>
        <w:spacing w:before="48"/>
        <w:rPr>
          <w:rFonts w:asciiTheme="minorHAnsi" w:hAnsiTheme="minorHAnsi" w:cstheme="minorHAnsi"/>
          <w:b/>
          <w:w w:val="110"/>
        </w:rPr>
      </w:pPr>
      <w:r>
        <w:rPr>
          <w:rFonts w:asciiTheme="minorHAnsi" w:hAnsiTheme="minorHAnsi" w:cstheme="minorHAnsi"/>
          <w:b/>
          <w:noProof/>
          <w:w w:val="110"/>
        </w:rPr>
        <w:lastRenderedPageBreak/>
        <mc:AlternateContent>
          <mc:Choice Requires="wps">
            <w:drawing>
              <wp:anchor distT="0" distB="0" distL="0" distR="0" simplePos="0" relativeHeight="251658243" behindDoc="1" locked="0" layoutInCell="1" allowOverlap="1" wp14:anchorId="28B689AD" wp14:editId="7DCC8D1B">
                <wp:simplePos x="0" y="0"/>
                <wp:positionH relativeFrom="page">
                  <wp:posOffset>365760</wp:posOffset>
                </wp:positionH>
                <wp:positionV relativeFrom="paragraph">
                  <wp:posOffset>190500</wp:posOffset>
                </wp:positionV>
                <wp:extent cx="7041515" cy="1270"/>
                <wp:effectExtent l="0" t="0" r="6985" b="11430"/>
                <wp:wrapTopAndBottom/>
                <wp:docPr id="13151505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1515" cy="1270"/>
                        </a:xfrm>
                        <a:custGeom>
                          <a:avLst/>
                          <a:gdLst>
                            <a:gd name="T0" fmla="+- 0 576 576"/>
                            <a:gd name="T1" fmla="*/ T0 w 11089"/>
                            <a:gd name="T2" fmla="+- 0 11664 576"/>
                            <a:gd name="T3" fmla="*/ T2 w 11089"/>
                          </a:gdLst>
                          <a:ahLst/>
                          <a:cxnLst>
                            <a:cxn ang="0">
                              <a:pos x="T1" y="0"/>
                            </a:cxn>
                            <a:cxn ang="0">
                              <a:pos x="T3" y="0"/>
                            </a:cxn>
                          </a:cxnLst>
                          <a:rect l="0" t="0" r="r" b="b"/>
                          <a:pathLst>
                            <a:path w="11089">
                              <a:moveTo>
                                <a:pt x="0" y="0"/>
                              </a:moveTo>
                              <a:lnTo>
                                <a:pt x="11088"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5C8D0" id="Freeform 3" o:spid="_x0000_s1026" style="position:absolute;margin-left:28.8pt;margin-top:15pt;width:554.45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8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" path="m,l11088,e" filled="f" strokeweight=".14042mm">
                <v:path arrowok="t" o:connecttype="custom" o:connectlocs="0,0;7040880,0" o:connectangles="0,0"/>
                <w10:wrap type="topAndBottom" anchorx="page"/>
              </v:shape>
            </w:pict>
          </mc:Fallback>
        </mc:AlternateContent>
      </w:r>
      <w:r w:rsidR="006753AA">
        <w:rPr>
          <w:rFonts w:asciiTheme="minorHAnsi" w:hAnsiTheme="minorHAnsi" w:cstheme="minorHAnsi"/>
          <w:b/>
          <w:w w:val="110"/>
        </w:rPr>
        <w:t xml:space="preserve">   </w:t>
      </w:r>
      <w:r w:rsidR="00E71BFD" w:rsidRPr="006753AA">
        <w:rPr>
          <w:rFonts w:asciiTheme="minorHAnsi" w:hAnsiTheme="minorHAnsi" w:cstheme="minorHAnsi"/>
          <w:b/>
          <w:w w:val="110"/>
        </w:rPr>
        <w:t>EXPERTISE</w:t>
      </w:r>
    </w:p>
    <w:p w14:paraId="62D1701A" w14:textId="77777777" w:rsidR="00E71BFD" w:rsidRPr="00E71BFD" w:rsidRDefault="00E71BFD" w:rsidP="00E71BFD">
      <w:pPr>
        <w:pStyle w:val="ListParagraph"/>
        <w:numPr>
          <w:ilvl w:val="0"/>
          <w:numId w:val="9"/>
        </w:numPr>
        <w:tabs>
          <w:tab w:val="left" w:pos="596"/>
        </w:tabs>
        <w:rPr>
          <w:sz w:val="20"/>
          <w:szCs w:val="20"/>
        </w:rPr>
      </w:pPr>
      <w:r w:rsidRPr="00E71BFD">
        <w:rPr>
          <w:sz w:val="20"/>
          <w:szCs w:val="20"/>
        </w:rPr>
        <w:t>Microsoft Office 365 - Outlook</w:t>
      </w:r>
    </w:p>
    <w:p w14:paraId="17C68FBB" w14:textId="77777777" w:rsidR="00E71BFD" w:rsidRPr="00E71BFD" w:rsidRDefault="00E71BFD" w:rsidP="00E71BFD">
      <w:pPr>
        <w:pStyle w:val="ListParagraph"/>
        <w:numPr>
          <w:ilvl w:val="0"/>
          <w:numId w:val="9"/>
        </w:numPr>
        <w:tabs>
          <w:tab w:val="left" w:pos="596"/>
        </w:tabs>
        <w:rPr>
          <w:sz w:val="20"/>
          <w:szCs w:val="20"/>
        </w:rPr>
      </w:pPr>
      <w:r w:rsidRPr="00E71BFD">
        <w:rPr>
          <w:sz w:val="20"/>
          <w:szCs w:val="20"/>
        </w:rPr>
        <w:t>PowerPoint, Excel, Word</w:t>
      </w:r>
    </w:p>
    <w:p w14:paraId="3784BD32" w14:textId="77777777" w:rsidR="00E71BFD" w:rsidRPr="00E71BFD" w:rsidRDefault="00E71BFD" w:rsidP="00E71BFD">
      <w:pPr>
        <w:pStyle w:val="ListParagraph"/>
        <w:numPr>
          <w:ilvl w:val="0"/>
          <w:numId w:val="9"/>
        </w:numPr>
        <w:tabs>
          <w:tab w:val="left" w:pos="596"/>
        </w:tabs>
        <w:rPr>
          <w:sz w:val="20"/>
          <w:szCs w:val="20"/>
        </w:rPr>
      </w:pPr>
      <w:r w:rsidRPr="00E71BFD">
        <w:rPr>
          <w:sz w:val="20"/>
          <w:szCs w:val="20"/>
        </w:rPr>
        <w:t>Team mentoring and Leadership</w:t>
      </w:r>
    </w:p>
    <w:p w14:paraId="7A5AECD8" w14:textId="77777777" w:rsidR="00E71BFD" w:rsidRPr="00E71BFD" w:rsidRDefault="00E71BFD" w:rsidP="00E71BFD">
      <w:pPr>
        <w:pStyle w:val="ListParagraph"/>
        <w:numPr>
          <w:ilvl w:val="0"/>
          <w:numId w:val="9"/>
        </w:numPr>
        <w:tabs>
          <w:tab w:val="left" w:pos="596"/>
        </w:tabs>
        <w:rPr>
          <w:sz w:val="20"/>
          <w:szCs w:val="20"/>
        </w:rPr>
      </w:pPr>
      <w:r w:rsidRPr="00E71BFD">
        <w:rPr>
          <w:sz w:val="20"/>
          <w:szCs w:val="20"/>
        </w:rPr>
        <w:t>Stakeholder management</w:t>
      </w:r>
    </w:p>
    <w:p w14:paraId="0D3D17D4" w14:textId="77777777" w:rsidR="00E71BFD" w:rsidRPr="00E71BFD" w:rsidRDefault="00E71BFD" w:rsidP="00E71BFD">
      <w:pPr>
        <w:pStyle w:val="ListParagraph"/>
        <w:numPr>
          <w:ilvl w:val="0"/>
          <w:numId w:val="9"/>
        </w:numPr>
        <w:tabs>
          <w:tab w:val="left" w:pos="596"/>
        </w:tabs>
        <w:rPr>
          <w:sz w:val="20"/>
          <w:szCs w:val="20"/>
        </w:rPr>
      </w:pPr>
      <w:r w:rsidRPr="00E71BFD">
        <w:rPr>
          <w:sz w:val="20"/>
          <w:szCs w:val="20"/>
        </w:rPr>
        <w:t>Efficient Project Delivery</w:t>
      </w:r>
    </w:p>
    <w:p w14:paraId="7BC7CF24" w14:textId="77777777" w:rsidR="00E71BFD" w:rsidRDefault="00E71BFD" w:rsidP="00E71BFD">
      <w:pPr>
        <w:pStyle w:val="ListParagraph"/>
        <w:numPr>
          <w:ilvl w:val="0"/>
          <w:numId w:val="9"/>
        </w:numPr>
        <w:tabs>
          <w:tab w:val="left" w:pos="596"/>
        </w:tabs>
        <w:rPr>
          <w:sz w:val="20"/>
          <w:szCs w:val="20"/>
        </w:rPr>
      </w:pPr>
      <w:r w:rsidRPr="00E71BFD">
        <w:rPr>
          <w:sz w:val="20"/>
          <w:szCs w:val="20"/>
        </w:rPr>
        <w:t>Process Analysis/Gap analysis</w:t>
      </w:r>
    </w:p>
    <w:p w14:paraId="3B62A1F2" w14:textId="77777777" w:rsidR="00567D4C" w:rsidRPr="006753AA" w:rsidRDefault="00567D4C" w:rsidP="006753AA">
      <w:pPr>
        <w:tabs>
          <w:tab w:val="left" w:pos="9282"/>
        </w:tabs>
        <w:spacing w:before="48"/>
        <w:rPr>
          <w:rFonts w:asciiTheme="minorHAnsi" w:hAnsiTheme="minorHAnsi" w:cstheme="minorHAnsi"/>
          <w:b/>
          <w:w w:val="110"/>
        </w:rPr>
      </w:pPr>
      <w:r w:rsidRPr="006753AA">
        <w:rPr>
          <w:rFonts w:asciiTheme="minorHAnsi" w:hAnsiTheme="minorHAnsi" w:cstheme="minorHAnsi"/>
          <w:b/>
          <w:noProof/>
          <w:w w:val="110"/>
        </w:rPr>
        <mc:AlternateContent>
          <mc:Choice Requires="wps">
            <w:drawing>
              <wp:anchor distT="0" distB="0" distL="0" distR="0" simplePos="0" relativeHeight="251658245" behindDoc="1" locked="0" layoutInCell="1" allowOverlap="1" wp14:anchorId="2B4E4E27" wp14:editId="7619060E">
                <wp:simplePos x="0" y="0"/>
                <wp:positionH relativeFrom="page">
                  <wp:posOffset>365760</wp:posOffset>
                </wp:positionH>
                <wp:positionV relativeFrom="paragraph">
                  <wp:posOffset>190500</wp:posOffset>
                </wp:positionV>
                <wp:extent cx="7041515" cy="1270"/>
                <wp:effectExtent l="0" t="0" r="0" b="0"/>
                <wp:wrapTopAndBottom/>
                <wp:docPr id="465190340"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1515" cy="1270"/>
                        </a:xfrm>
                        <a:custGeom>
                          <a:avLst/>
                          <a:gdLst>
                            <a:gd name="T0" fmla="+- 0 576 576"/>
                            <a:gd name="T1" fmla="*/ T0 w 11089"/>
                            <a:gd name="T2" fmla="+- 0 11664 576"/>
                            <a:gd name="T3" fmla="*/ T2 w 11089"/>
                          </a:gdLst>
                          <a:ahLst/>
                          <a:cxnLst>
                            <a:cxn ang="0">
                              <a:pos x="T1" y="0"/>
                            </a:cxn>
                            <a:cxn ang="0">
                              <a:pos x="T3" y="0"/>
                            </a:cxn>
                          </a:cxnLst>
                          <a:rect l="0" t="0" r="r" b="b"/>
                          <a:pathLst>
                            <a:path w="11089">
                              <a:moveTo>
                                <a:pt x="0" y="0"/>
                              </a:moveTo>
                              <a:lnTo>
                                <a:pt x="11088"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D5C1" id="Freeform: Shape 2" o:spid="_x0000_s1026" style="position:absolute;margin-left:28.8pt;margin-top:15pt;width:554.45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8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" path="m,l11088,e" filled="f" strokeweight=".14042mm">
                <v:path arrowok="t" o:connecttype="custom" o:connectlocs="0,0;7040880,0" o:connectangles="0,0"/>
                <w10:wrap type="topAndBottom" anchorx="page"/>
              </v:shape>
            </w:pict>
          </mc:Fallback>
        </mc:AlternateContent>
      </w:r>
      <w:r w:rsidR="006753AA">
        <w:rPr>
          <w:sz w:val="20"/>
          <w:szCs w:val="20"/>
        </w:rPr>
        <w:t xml:space="preserve">   </w:t>
      </w:r>
      <w:r w:rsidRPr="006753AA">
        <w:rPr>
          <w:rFonts w:asciiTheme="minorHAnsi" w:hAnsiTheme="minorHAnsi" w:cstheme="minorHAnsi"/>
          <w:b/>
          <w:w w:val="110"/>
        </w:rPr>
        <w:t>LANGUAGE</w:t>
      </w:r>
    </w:p>
    <w:p w14:paraId="51EBA325" w14:textId="77777777" w:rsidR="00567D4C" w:rsidRPr="00567D4C" w:rsidRDefault="00567D4C" w:rsidP="006753AA">
      <w:pPr>
        <w:pStyle w:val="ListParagraph"/>
        <w:numPr>
          <w:ilvl w:val="0"/>
          <w:numId w:val="9"/>
        </w:numPr>
        <w:tabs>
          <w:tab w:val="left" w:pos="596"/>
        </w:tabs>
        <w:rPr>
          <w:sz w:val="20"/>
          <w:szCs w:val="20"/>
        </w:rPr>
      </w:pPr>
      <w:r w:rsidRPr="00567D4C">
        <w:rPr>
          <w:sz w:val="20"/>
          <w:szCs w:val="20"/>
        </w:rPr>
        <w:t>Spoken: Hindi, English</w:t>
      </w:r>
    </w:p>
    <w:p w14:paraId="57DEA14D" w14:textId="77777777" w:rsidR="00567D4C" w:rsidRDefault="00567D4C" w:rsidP="006753AA">
      <w:pPr>
        <w:pStyle w:val="ListParagraph"/>
        <w:numPr>
          <w:ilvl w:val="0"/>
          <w:numId w:val="9"/>
        </w:numPr>
        <w:tabs>
          <w:tab w:val="left" w:pos="596"/>
        </w:tabs>
        <w:rPr>
          <w:sz w:val="20"/>
          <w:szCs w:val="20"/>
        </w:rPr>
      </w:pPr>
      <w:r w:rsidRPr="00567D4C">
        <w:rPr>
          <w:sz w:val="20"/>
          <w:szCs w:val="20"/>
        </w:rPr>
        <w:t>Read / Write: Hindi, English</w:t>
      </w:r>
    </w:p>
    <w:p w14:paraId="12DEDF2B" w14:textId="77777777" w:rsidR="00567D4C" w:rsidRPr="006753AA" w:rsidRDefault="00567D4C" w:rsidP="006753AA">
      <w:pPr>
        <w:tabs>
          <w:tab w:val="left" w:pos="9282"/>
        </w:tabs>
        <w:spacing w:before="48"/>
        <w:rPr>
          <w:rFonts w:asciiTheme="minorHAnsi" w:hAnsiTheme="minorHAnsi" w:cstheme="minorHAnsi"/>
          <w:b/>
          <w:w w:val="110"/>
        </w:rPr>
      </w:pPr>
      <w:r w:rsidRPr="006753AA">
        <w:rPr>
          <w:rFonts w:asciiTheme="minorHAnsi" w:hAnsiTheme="minorHAnsi" w:cstheme="minorHAnsi"/>
          <w:b/>
          <w:noProof/>
          <w:w w:val="110"/>
        </w:rPr>
        <mc:AlternateContent>
          <mc:Choice Requires="wps">
            <w:drawing>
              <wp:anchor distT="0" distB="0" distL="0" distR="0" simplePos="0" relativeHeight="251658246" behindDoc="1" locked="0" layoutInCell="1" allowOverlap="1" wp14:anchorId="390A49C3" wp14:editId="5ABC8F49">
                <wp:simplePos x="0" y="0"/>
                <wp:positionH relativeFrom="page">
                  <wp:posOffset>365760</wp:posOffset>
                </wp:positionH>
                <wp:positionV relativeFrom="paragraph">
                  <wp:posOffset>190500</wp:posOffset>
                </wp:positionV>
                <wp:extent cx="7041515" cy="1270"/>
                <wp:effectExtent l="0" t="0" r="0" b="0"/>
                <wp:wrapTopAndBottom/>
                <wp:docPr id="1335049018"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1515" cy="1270"/>
                        </a:xfrm>
                        <a:custGeom>
                          <a:avLst/>
                          <a:gdLst>
                            <a:gd name="T0" fmla="+- 0 576 576"/>
                            <a:gd name="T1" fmla="*/ T0 w 11089"/>
                            <a:gd name="T2" fmla="+- 0 11664 576"/>
                            <a:gd name="T3" fmla="*/ T2 w 11089"/>
                          </a:gdLst>
                          <a:ahLst/>
                          <a:cxnLst>
                            <a:cxn ang="0">
                              <a:pos x="T1" y="0"/>
                            </a:cxn>
                            <a:cxn ang="0">
                              <a:pos x="T3" y="0"/>
                            </a:cxn>
                          </a:cxnLst>
                          <a:rect l="0" t="0" r="r" b="b"/>
                          <a:pathLst>
                            <a:path w="11089">
                              <a:moveTo>
                                <a:pt x="0" y="0"/>
                              </a:moveTo>
                              <a:lnTo>
                                <a:pt x="11088"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86533" id="Freeform: Shape 2" o:spid="_x0000_s1026" style="position:absolute;margin-left:28.8pt;margin-top:15pt;width:554.45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8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" path="m,l11088,e" filled="f" strokeweight=".14042mm">
                <v:path arrowok="t" o:connecttype="custom" o:connectlocs="0,0;7040880,0" o:connectangles="0,0"/>
                <w10:wrap type="topAndBottom" anchorx="page"/>
              </v:shape>
            </w:pict>
          </mc:Fallback>
        </mc:AlternateContent>
      </w:r>
      <w:r w:rsidR="006753AA">
        <w:rPr>
          <w:sz w:val="20"/>
          <w:szCs w:val="20"/>
        </w:rPr>
        <w:t xml:space="preserve">  </w:t>
      </w:r>
      <w:r w:rsidRPr="006753AA">
        <w:rPr>
          <w:rFonts w:asciiTheme="minorHAnsi" w:hAnsiTheme="minorHAnsi" w:cstheme="minorHAnsi"/>
          <w:b/>
          <w:w w:val="110"/>
        </w:rPr>
        <w:t>PERSONAL DETAILS</w:t>
      </w:r>
    </w:p>
    <w:p w14:paraId="0B242015" w14:textId="77777777" w:rsidR="00567D4C" w:rsidRPr="001F2801" w:rsidRDefault="00567D4C" w:rsidP="001F2801">
      <w:pPr>
        <w:pStyle w:val="Heading1"/>
        <w:rPr>
          <w:w w:val="150"/>
          <w:sz w:val="20"/>
          <w:szCs w:val="20"/>
        </w:rPr>
      </w:pPr>
    </w:p>
    <w:p w14:paraId="03EF8699" w14:textId="77777777" w:rsidR="00567D4C" w:rsidRPr="00567D4C" w:rsidRDefault="00567D4C" w:rsidP="006753AA">
      <w:pPr>
        <w:pStyle w:val="ListParagraph"/>
        <w:tabs>
          <w:tab w:val="left" w:pos="596"/>
        </w:tabs>
        <w:ind w:left="1098" w:firstLine="0"/>
        <w:rPr>
          <w:sz w:val="20"/>
          <w:szCs w:val="20"/>
        </w:rPr>
      </w:pPr>
      <w:r w:rsidRPr="00567D4C">
        <w:rPr>
          <w:sz w:val="20"/>
          <w:szCs w:val="20"/>
        </w:rPr>
        <w:t xml:space="preserve">Date of birth </w:t>
      </w:r>
      <w:r>
        <w:rPr>
          <w:sz w:val="20"/>
          <w:szCs w:val="20"/>
        </w:rPr>
        <w:t xml:space="preserve">- </w:t>
      </w:r>
      <w:r w:rsidR="00E71BFD">
        <w:rPr>
          <w:sz w:val="20"/>
          <w:szCs w:val="20"/>
        </w:rPr>
        <w:t>23</w:t>
      </w:r>
      <w:r w:rsidRPr="00567D4C">
        <w:rPr>
          <w:sz w:val="20"/>
          <w:szCs w:val="20"/>
        </w:rPr>
        <w:t xml:space="preserve"> </w:t>
      </w:r>
      <w:r w:rsidR="00E71BFD">
        <w:rPr>
          <w:sz w:val="20"/>
          <w:szCs w:val="20"/>
        </w:rPr>
        <w:t xml:space="preserve">April </w:t>
      </w:r>
      <w:r w:rsidRPr="00567D4C">
        <w:rPr>
          <w:sz w:val="20"/>
          <w:szCs w:val="20"/>
        </w:rPr>
        <w:t>199</w:t>
      </w:r>
      <w:r w:rsidR="00E71BFD">
        <w:rPr>
          <w:sz w:val="20"/>
          <w:szCs w:val="20"/>
        </w:rPr>
        <w:t>3</w:t>
      </w:r>
    </w:p>
    <w:p w14:paraId="170B3B34" w14:textId="77777777" w:rsidR="00567D4C" w:rsidRDefault="00567D4C" w:rsidP="006753AA">
      <w:pPr>
        <w:pStyle w:val="ListParagraph"/>
        <w:tabs>
          <w:tab w:val="left" w:pos="596"/>
        </w:tabs>
        <w:ind w:left="1098" w:firstLine="0"/>
        <w:rPr>
          <w:sz w:val="20"/>
          <w:szCs w:val="20"/>
        </w:rPr>
      </w:pPr>
      <w:r w:rsidRPr="00567D4C">
        <w:rPr>
          <w:sz w:val="20"/>
          <w:szCs w:val="20"/>
        </w:rPr>
        <w:t>Marital status</w:t>
      </w:r>
      <w:r>
        <w:rPr>
          <w:sz w:val="20"/>
          <w:szCs w:val="20"/>
        </w:rPr>
        <w:t xml:space="preserve"> </w:t>
      </w:r>
      <w:r w:rsidR="00F51C81">
        <w:rPr>
          <w:sz w:val="20"/>
          <w:szCs w:val="20"/>
        </w:rPr>
        <w:t xml:space="preserve">- </w:t>
      </w:r>
      <w:r w:rsidR="00F51C81" w:rsidRPr="00567D4C">
        <w:rPr>
          <w:sz w:val="20"/>
          <w:szCs w:val="20"/>
        </w:rPr>
        <w:t>Married</w:t>
      </w:r>
    </w:p>
    <w:p w14:paraId="24EB0665" w14:textId="77777777" w:rsidR="00567D4C" w:rsidRPr="00567D4C" w:rsidRDefault="00567D4C" w:rsidP="006753AA">
      <w:pPr>
        <w:pStyle w:val="ListParagraph"/>
        <w:tabs>
          <w:tab w:val="left" w:pos="596"/>
        </w:tabs>
        <w:ind w:left="1098" w:firstLine="0"/>
        <w:rPr>
          <w:sz w:val="20"/>
          <w:szCs w:val="20"/>
        </w:rPr>
      </w:pPr>
      <w:r>
        <w:rPr>
          <w:sz w:val="20"/>
          <w:szCs w:val="20"/>
        </w:rPr>
        <w:t>Nationality – Indian</w:t>
      </w:r>
    </w:p>
    <w:sectPr w:rsidR="00567D4C" w:rsidRPr="00567D4C">
      <w:type w:val="continuous"/>
      <w:pgSz w:w="12240" w:h="15840"/>
      <w:pgMar w:top="48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Georgia">
    <w:altName w:val="Cambria"/>
    <w:panose1 w:val="020B0604020202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28"/>
    <w:multiLevelType w:val="hybridMultilevel"/>
    <w:tmpl w:val="A274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8529C"/>
    <w:multiLevelType w:val="hybridMultilevel"/>
    <w:tmpl w:val="D09EBDE4"/>
    <w:lvl w:ilvl="0" w:tplc="EFBEF0E4">
      <w:numFmt w:val="bullet"/>
      <w:lvlText w:val="•"/>
      <w:lvlJc w:val="left"/>
      <w:pPr>
        <w:ind w:left="1098" w:hanging="360"/>
      </w:pPr>
      <w:rPr>
        <w:rFonts w:ascii="Lucida Sans Unicode" w:eastAsia="Lucida Sans Unicode" w:hAnsi="Lucida Sans Unicode" w:cs="Lucida Sans Unicode" w:hint="default"/>
        <w:w w:val="77"/>
        <w:sz w:val="22"/>
        <w:szCs w:val="22"/>
        <w:lang w:val="en-US" w:eastAsia="en-US" w:bidi="ar-SA"/>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 w15:restartNumberingAfterBreak="0">
    <w:nsid w:val="12340978"/>
    <w:multiLevelType w:val="hybridMultilevel"/>
    <w:tmpl w:val="DB5AB87C"/>
    <w:lvl w:ilvl="0" w:tplc="EFBEF0E4">
      <w:numFmt w:val="bullet"/>
      <w:lvlText w:val="•"/>
      <w:lvlJc w:val="left"/>
      <w:pPr>
        <w:ind w:left="596" w:hanging="218"/>
      </w:pPr>
      <w:rPr>
        <w:rFonts w:ascii="Lucida Sans Unicode" w:eastAsia="Lucida Sans Unicode" w:hAnsi="Lucida Sans Unicode" w:cs="Lucida Sans Unicode" w:hint="default"/>
        <w:w w:val="77"/>
        <w:sz w:val="22"/>
        <w:szCs w:val="22"/>
        <w:lang w:val="en-US" w:eastAsia="en-US" w:bidi="ar-SA"/>
      </w:rPr>
    </w:lvl>
    <w:lvl w:ilvl="1" w:tplc="012A08B6">
      <w:numFmt w:val="bullet"/>
      <w:lvlText w:val="•"/>
      <w:lvlJc w:val="left"/>
      <w:pPr>
        <w:ind w:left="1672" w:hanging="218"/>
      </w:pPr>
      <w:rPr>
        <w:rFonts w:hint="default"/>
        <w:lang w:val="en-US" w:eastAsia="en-US" w:bidi="ar-SA"/>
      </w:rPr>
    </w:lvl>
    <w:lvl w:ilvl="2" w:tplc="8B7805CA">
      <w:numFmt w:val="bullet"/>
      <w:lvlText w:val="•"/>
      <w:lvlJc w:val="left"/>
      <w:pPr>
        <w:ind w:left="2744" w:hanging="218"/>
      </w:pPr>
      <w:rPr>
        <w:rFonts w:hint="default"/>
        <w:lang w:val="en-US" w:eastAsia="en-US" w:bidi="ar-SA"/>
      </w:rPr>
    </w:lvl>
    <w:lvl w:ilvl="3" w:tplc="96BE8FA4">
      <w:numFmt w:val="bullet"/>
      <w:lvlText w:val="•"/>
      <w:lvlJc w:val="left"/>
      <w:pPr>
        <w:ind w:left="3816" w:hanging="218"/>
      </w:pPr>
      <w:rPr>
        <w:rFonts w:hint="default"/>
        <w:lang w:val="en-US" w:eastAsia="en-US" w:bidi="ar-SA"/>
      </w:rPr>
    </w:lvl>
    <w:lvl w:ilvl="4" w:tplc="2ADC7D50">
      <w:numFmt w:val="bullet"/>
      <w:lvlText w:val="•"/>
      <w:lvlJc w:val="left"/>
      <w:pPr>
        <w:ind w:left="4888" w:hanging="218"/>
      </w:pPr>
      <w:rPr>
        <w:rFonts w:hint="default"/>
        <w:lang w:val="en-US" w:eastAsia="en-US" w:bidi="ar-SA"/>
      </w:rPr>
    </w:lvl>
    <w:lvl w:ilvl="5" w:tplc="CA56DD9E">
      <w:numFmt w:val="bullet"/>
      <w:lvlText w:val="•"/>
      <w:lvlJc w:val="left"/>
      <w:pPr>
        <w:ind w:left="5960" w:hanging="218"/>
      </w:pPr>
      <w:rPr>
        <w:rFonts w:hint="default"/>
        <w:lang w:val="en-US" w:eastAsia="en-US" w:bidi="ar-SA"/>
      </w:rPr>
    </w:lvl>
    <w:lvl w:ilvl="6" w:tplc="A116512E">
      <w:numFmt w:val="bullet"/>
      <w:lvlText w:val="•"/>
      <w:lvlJc w:val="left"/>
      <w:pPr>
        <w:ind w:left="7032" w:hanging="218"/>
      </w:pPr>
      <w:rPr>
        <w:rFonts w:hint="default"/>
        <w:lang w:val="en-US" w:eastAsia="en-US" w:bidi="ar-SA"/>
      </w:rPr>
    </w:lvl>
    <w:lvl w:ilvl="7" w:tplc="E6D05E5C">
      <w:numFmt w:val="bullet"/>
      <w:lvlText w:val="•"/>
      <w:lvlJc w:val="left"/>
      <w:pPr>
        <w:ind w:left="8104" w:hanging="218"/>
      </w:pPr>
      <w:rPr>
        <w:rFonts w:hint="default"/>
        <w:lang w:val="en-US" w:eastAsia="en-US" w:bidi="ar-SA"/>
      </w:rPr>
    </w:lvl>
    <w:lvl w:ilvl="8" w:tplc="56FA1AB8">
      <w:numFmt w:val="bullet"/>
      <w:lvlText w:val="•"/>
      <w:lvlJc w:val="left"/>
      <w:pPr>
        <w:ind w:left="9176" w:hanging="218"/>
      </w:pPr>
      <w:rPr>
        <w:rFonts w:hint="default"/>
        <w:lang w:val="en-US" w:eastAsia="en-US" w:bidi="ar-SA"/>
      </w:rPr>
    </w:lvl>
  </w:abstractNum>
  <w:abstractNum w:abstractNumId="3" w15:restartNumberingAfterBreak="0">
    <w:nsid w:val="15534AA9"/>
    <w:multiLevelType w:val="hybridMultilevel"/>
    <w:tmpl w:val="7696C6CA"/>
    <w:lvl w:ilvl="0" w:tplc="EFBEF0E4">
      <w:numFmt w:val="bullet"/>
      <w:lvlText w:val="•"/>
      <w:lvlJc w:val="left"/>
      <w:pPr>
        <w:ind w:left="1098" w:hanging="360"/>
      </w:pPr>
      <w:rPr>
        <w:rFonts w:ascii="Lucida Sans Unicode" w:eastAsia="Lucida Sans Unicode" w:hAnsi="Lucida Sans Unicode" w:cs="Lucida Sans Unicode" w:hint="default"/>
        <w:w w:val="77"/>
        <w:sz w:val="22"/>
        <w:szCs w:val="22"/>
        <w:lang w:val="en-US" w:eastAsia="en-US" w:bidi="ar-SA"/>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4" w15:restartNumberingAfterBreak="0">
    <w:nsid w:val="164F149B"/>
    <w:multiLevelType w:val="hybridMultilevel"/>
    <w:tmpl w:val="4B383344"/>
    <w:lvl w:ilvl="0" w:tplc="EFBEF0E4">
      <w:numFmt w:val="bullet"/>
      <w:lvlText w:val="•"/>
      <w:lvlJc w:val="left"/>
      <w:pPr>
        <w:ind w:left="720" w:hanging="360"/>
      </w:pPr>
      <w:rPr>
        <w:rFonts w:ascii="Lucida Sans Unicode" w:eastAsia="Lucida Sans Unicode" w:hAnsi="Lucida Sans Unicode" w:cs="Lucida Sans Unicode" w:hint="default"/>
        <w:w w:val="77"/>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66948"/>
    <w:multiLevelType w:val="hybridMultilevel"/>
    <w:tmpl w:val="94423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B86754"/>
    <w:multiLevelType w:val="hybridMultilevel"/>
    <w:tmpl w:val="B72812F2"/>
    <w:lvl w:ilvl="0" w:tplc="EFBEF0E4">
      <w:numFmt w:val="bullet"/>
      <w:lvlText w:val="•"/>
      <w:lvlJc w:val="left"/>
      <w:pPr>
        <w:ind w:left="720" w:hanging="360"/>
      </w:pPr>
      <w:rPr>
        <w:rFonts w:ascii="Lucida Sans Unicode" w:eastAsia="Lucida Sans Unicode" w:hAnsi="Lucida Sans Unicode" w:cs="Lucida Sans Unicode" w:hint="default"/>
        <w:w w:val="77"/>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55E82"/>
    <w:multiLevelType w:val="hybridMultilevel"/>
    <w:tmpl w:val="F6AA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066D1"/>
    <w:multiLevelType w:val="hybridMultilevel"/>
    <w:tmpl w:val="4110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83323"/>
    <w:multiLevelType w:val="hybridMultilevel"/>
    <w:tmpl w:val="0EC02442"/>
    <w:lvl w:ilvl="0" w:tplc="EFBEF0E4">
      <w:numFmt w:val="bullet"/>
      <w:lvlText w:val="•"/>
      <w:lvlJc w:val="left"/>
      <w:pPr>
        <w:ind w:left="1098" w:hanging="360"/>
      </w:pPr>
      <w:rPr>
        <w:rFonts w:ascii="Lucida Sans Unicode" w:eastAsia="Lucida Sans Unicode" w:hAnsi="Lucida Sans Unicode" w:cs="Lucida Sans Unicode" w:hint="default"/>
        <w:w w:val="77"/>
        <w:sz w:val="22"/>
        <w:szCs w:val="22"/>
        <w:lang w:val="en-US" w:eastAsia="en-US" w:bidi="ar-SA"/>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0" w15:restartNumberingAfterBreak="0">
    <w:nsid w:val="62C26A36"/>
    <w:multiLevelType w:val="hybridMultilevel"/>
    <w:tmpl w:val="DD2A222E"/>
    <w:lvl w:ilvl="0" w:tplc="EFBEF0E4">
      <w:numFmt w:val="bullet"/>
      <w:lvlText w:val="•"/>
      <w:lvlJc w:val="left"/>
      <w:pPr>
        <w:ind w:left="1164" w:hanging="360"/>
      </w:pPr>
      <w:rPr>
        <w:rFonts w:ascii="Lucida Sans Unicode" w:eastAsia="Lucida Sans Unicode" w:hAnsi="Lucida Sans Unicode" w:cs="Lucida Sans Unicode" w:hint="default"/>
        <w:w w:val="77"/>
        <w:sz w:val="22"/>
        <w:szCs w:val="22"/>
        <w:lang w:val="en-US" w:eastAsia="en-US" w:bidi="ar-SA"/>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1" w15:restartNumberingAfterBreak="0">
    <w:nsid w:val="691E7539"/>
    <w:multiLevelType w:val="hybridMultilevel"/>
    <w:tmpl w:val="47FCE7CA"/>
    <w:lvl w:ilvl="0" w:tplc="40090001">
      <w:start w:val="1"/>
      <w:numFmt w:val="bullet"/>
      <w:lvlText w:val=""/>
      <w:lvlJc w:val="left"/>
      <w:pPr>
        <w:ind w:left="1098" w:hanging="360"/>
      </w:pPr>
      <w:rPr>
        <w:rFonts w:ascii="Symbol" w:hAnsi="Symbol" w:hint="default"/>
      </w:rPr>
    </w:lvl>
    <w:lvl w:ilvl="1" w:tplc="E3F02E3A">
      <w:numFmt w:val="bullet"/>
      <w:lvlText w:val="•"/>
      <w:lvlJc w:val="left"/>
      <w:pPr>
        <w:ind w:left="1818" w:hanging="360"/>
      </w:pPr>
      <w:rPr>
        <w:rFonts w:ascii="Calibri" w:eastAsia="Calibri" w:hAnsi="Calibri" w:cs="Calibri" w:hint="default"/>
      </w:rPr>
    </w:lvl>
    <w:lvl w:ilvl="2" w:tplc="AC36215A">
      <w:numFmt w:val="bullet"/>
      <w:lvlText w:val="-"/>
      <w:lvlJc w:val="left"/>
      <w:pPr>
        <w:ind w:left="2538" w:hanging="360"/>
      </w:pPr>
      <w:rPr>
        <w:rFonts w:ascii="Calibri" w:eastAsia="Calibri" w:hAnsi="Calibri" w:cs="Calibri" w:hint="default"/>
      </w:rPr>
    </w:lvl>
    <w:lvl w:ilvl="3" w:tplc="40090001" w:tentative="1">
      <w:start w:val="1"/>
      <w:numFmt w:val="bullet"/>
      <w:lvlText w:val=""/>
      <w:lvlJc w:val="left"/>
      <w:pPr>
        <w:ind w:left="3258" w:hanging="360"/>
      </w:pPr>
      <w:rPr>
        <w:rFonts w:ascii="Symbol" w:hAnsi="Symbol" w:hint="default"/>
      </w:rPr>
    </w:lvl>
    <w:lvl w:ilvl="4" w:tplc="40090003" w:tentative="1">
      <w:start w:val="1"/>
      <w:numFmt w:val="bullet"/>
      <w:lvlText w:val="o"/>
      <w:lvlJc w:val="left"/>
      <w:pPr>
        <w:ind w:left="3978" w:hanging="360"/>
      </w:pPr>
      <w:rPr>
        <w:rFonts w:ascii="Courier New" w:hAnsi="Courier New" w:cs="Courier New" w:hint="default"/>
      </w:rPr>
    </w:lvl>
    <w:lvl w:ilvl="5" w:tplc="40090005" w:tentative="1">
      <w:start w:val="1"/>
      <w:numFmt w:val="bullet"/>
      <w:lvlText w:val=""/>
      <w:lvlJc w:val="left"/>
      <w:pPr>
        <w:ind w:left="4698" w:hanging="360"/>
      </w:pPr>
      <w:rPr>
        <w:rFonts w:ascii="Wingdings" w:hAnsi="Wingdings" w:hint="default"/>
      </w:rPr>
    </w:lvl>
    <w:lvl w:ilvl="6" w:tplc="40090001" w:tentative="1">
      <w:start w:val="1"/>
      <w:numFmt w:val="bullet"/>
      <w:lvlText w:val=""/>
      <w:lvlJc w:val="left"/>
      <w:pPr>
        <w:ind w:left="5418" w:hanging="360"/>
      </w:pPr>
      <w:rPr>
        <w:rFonts w:ascii="Symbol" w:hAnsi="Symbol" w:hint="default"/>
      </w:rPr>
    </w:lvl>
    <w:lvl w:ilvl="7" w:tplc="40090003" w:tentative="1">
      <w:start w:val="1"/>
      <w:numFmt w:val="bullet"/>
      <w:lvlText w:val="o"/>
      <w:lvlJc w:val="left"/>
      <w:pPr>
        <w:ind w:left="6138" w:hanging="360"/>
      </w:pPr>
      <w:rPr>
        <w:rFonts w:ascii="Courier New" w:hAnsi="Courier New" w:cs="Courier New" w:hint="default"/>
      </w:rPr>
    </w:lvl>
    <w:lvl w:ilvl="8" w:tplc="40090005" w:tentative="1">
      <w:start w:val="1"/>
      <w:numFmt w:val="bullet"/>
      <w:lvlText w:val=""/>
      <w:lvlJc w:val="left"/>
      <w:pPr>
        <w:ind w:left="6858" w:hanging="360"/>
      </w:pPr>
      <w:rPr>
        <w:rFonts w:ascii="Wingdings" w:hAnsi="Wingdings" w:hint="default"/>
      </w:rPr>
    </w:lvl>
  </w:abstractNum>
  <w:abstractNum w:abstractNumId="12" w15:restartNumberingAfterBreak="0">
    <w:nsid w:val="6A3C4C00"/>
    <w:multiLevelType w:val="hybridMultilevel"/>
    <w:tmpl w:val="19A638BC"/>
    <w:lvl w:ilvl="0" w:tplc="FC980CDE">
      <w:numFmt w:val="bullet"/>
      <w:lvlText w:val="•"/>
      <w:lvlJc w:val="left"/>
      <w:pPr>
        <w:ind w:left="960" w:hanging="600"/>
      </w:pPr>
      <w:rPr>
        <w:rFonts w:ascii="Calibri" w:eastAsia="Calibri" w:hAnsi="Calibri" w:cs="Calibri" w:hint="default"/>
        <w:w w:val="11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BEF7921"/>
    <w:multiLevelType w:val="hybridMultilevel"/>
    <w:tmpl w:val="8286D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DF11450"/>
    <w:multiLevelType w:val="hybridMultilevel"/>
    <w:tmpl w:val="5FB4FAE8"/>
    <w:lvl w:ilvl="0" w:tplc="08090001">
      <w:start w:val="1"/>
      <w:numFmt w:val="bullet"/>
      <w:lvlText w:val=""/>
      <w:lvlJc w:val="left"/>
      <w:pPr>
        <w:ind w:left="720" w:hanging="360"/>
      </w:pPr>
      <w:rPr>
        <w:rFonts w:ascii="Symbol" w:hAnsi="Symbol" w:hint="default"/>
      </w:rPr>
    </w:lvl>
    <w:lvl w:ilvl="1" w:tplc="3F04DC0A">
      <w:numFmt w:val="bullet"/>
      <w:lvlText w:val="•"/>
      <w:lvlJc w:val="left"/>
      <w:pPr>
        <w:ind w:left="1778"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8B37A2"/>
    <w:multiLevelType w:val="hybridMultilevel"/>
    <w:tmpl w:val="E0386E96"/>
    <w:lvl w:ilvl="0" w:tplc="3F9A6A50">
      <w:numFmt w:val="bullet"/>
      <w:lvlText w:val="•"/>
      <w:lvlJc w:val="left"/>
      <w:pPr>
        <w:ind w:left="960" w:hanging="60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C702520"/>
    <w:multiLevelType w:val="hybridMultilevel"/>
    <w:tmpl w:val="095EE0AE"/>
    <w:lvl w:ilvl="0" w:tplc="EFBEF0E4">
      <w:numFmt w:val="bullet"/>
      <w:lvlText w:val="•"/>
      <w:lvlJc w:val="left"/>
      <w:pPr>
        <w:ind w:left="1818" w:hanging="360"/>
      </w:pPr>
      <w:rPr>
        <w:rFonts w:ascii="Lucida Sans Unicode" w:eastAsia="Lucida Sans Unicode" w:hAnsi="Lucida Sans Unicode" w:cs="Lucida Sans Unicode" w:hint="default"/>
        <w:w w:val="77"/>
        <w:sz w:val="22"/>
        <w:szCs w:val="22"/>
        <w:lang w:val="en-US" w:eastAsia="en-US" w:bidi="ar-SA"/>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num w:numId="1" w16cid:durableId="1078286244">
    <w:abstractNumId w:val="2"/>
  </w:num>
  <w:num w:numId="2" w16cid:durableId="784885510">
    <w:abstractNumId w:val="3"/>
  </w:num>
  <w:num w:numId="3" w16cid:durableId="1801342316">
    <w:abstractNumId w:val="16"/>
  </w:num>
  <w:num w:numId="4" w16cid:durableId="2062901167">
    <w:abstractNumId w:val="1"/>
  </w:num>
  <w:num w:numId="5" w16cid:durableId="991522851">
    <w:abstractNumId w:val="9"/>
  </w:num>
  <w:num w:numId="6" w16cid:durableId="924070830">
    <w:abstractNumId w:val="10"/>
  </w:num>
  <w:num w:numId="7" w16cid:durableId="236936868">
    <w:abstractNumId w:val="4"/>
  </w:num>
  <w:num w:numId="8" w16cid:durableId="266231484">
    <w:abstractNumId w:val="6"/>
  </w:num>
  <w:num w:numId="9" w16cid:durableId="168298868">
    <w:abstractNumId w:val="11"/>
  </w:num>
  <w:num w:numId="10" w16cid:durableId="917250247">
    <w:abstractNumId w:val="5"/>
  </w:num>
  <w:num w:numId="11" w16cid:durableId="870606644">
    <w:abstractNumId w:val="12"/>
  </w:num>
  <w:num w:numId="12" w16cid:durableId="251668348">
    <w:abstractNumId w:val="13"/>
  </w:num>
  <w:num w:numId="13" w16cid:durableId="1530990853">
    <w:abstractNumId w:val="15"/>
  </w:num>
  <w:num w:numId="14" w16cid:durableId="818037913">
    <w:abstractNumId w:val="14"/>
  </w:num>
  <w:num w:numId="15" w16cid:durableId="407582384">
    <w:abstractNumId w:val="8"/>
  </w:num>
  <w:num w:numId="16" w16cid:durableId="222720948">
    <w:abstractNumId w:val="0"/>
  </w:num>
  <w:num w:numId="17" w16cid:durableId="270940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DC"/>
    <w:rsid w:val="00031DCB"/>
    <w:rsid w:val="00071635"/>
    <w:rsid w:val="0007415A"/>
    <w:rsid w:val="000905C1"/>
    <w:rsid w:val="000A0D75"/>
    <w:rsid w:val="00111D57"/>
    <w:rsid w:val="00166DF9"/>
    <w:rsid w:val="00173D4E"/>
    <w:rsid w:val="00174751"/>
    <w:rsid w:val="001975B9"/>
    <w:rsid w:val="001C0ABB"/>
    <w:rsid w:val="001F2726"/>
    <w:rsid w:val="001F2801"/>
    <w:rsid w:val="00266D79"/>
    <w:rsid w:val="002862AB"/>
    <w:rsid w:val="002B1F76"/>
    <w:rsid w:val="002C790E"/>
    <w:rsid w:val="002E735C"/>
    <w:rsid w:val="003440DD"/>
    <w:rsid w:val="0037148C"/>
    <w:rsid w:val="0037200F"/>
    <w:rsid w:val="003B5F10"/>
    <w:rsid w:val="003D78FC"/>
    <w:rsid w:val="003F5041"/>
    <w:rsid w:val="00410F59"/>
    <w:rsid w:val="00433A40"/>
    <w:rsid w:val="00435925"/>
    <w:rsid w:val="00446C93"/>
    <w:rsid w:val="004B0268"/>
    <w:rsid w:val="004C71A6"/>
    <w:rsid w:val="00510720"/>
    <w:rsid w:val="0054521A"/>
    <w:rsid w:val="005517E5"/>
    <w:rsid w:val="00567D4C"/>
    <w:rsid w:val="00567E03"/>
    <w:rsid w:val="005A6A64"/>
    <w:rsid w:val="005F245B"/>
    <w:rsid w:val="00641A4F"/>
    <w:rsid w:val="006753AA"/>
    <w:rsid w:val="006B2EF4"/>
    <w:rsid w:val="006B58DC"/>
    <w:rsid w:val="0075131B"/>
    <w:rsid w:val="0075617E"/>
    <w:rsid w:val="007B46CB"/>
    <w:rsid w:val="007B7D4F"/>
    <w:rsid w:val="007F6E42"/>
    <w:rsid w:val="00807D6E"/>
    <w:rsid w:val="008359FA"/>
    <w:rsid w:val="00866A7F"/>
    <w:rsid w:val="00880F07"/>
    <w:rsid w:val="008B252A"/>
    <w:rsid w:val="008F0FCC"/>
    <w:rsid w:val="0090030F"/>
    <w:rsid w:val="00940506"/>
    <w:rsid w:val="009409BD"/>
    <w:rsid w:val="0098766D"/>
    <w:rsid w:val="009A3892"/>
    <w:rsid w:val="009C6786"/>
    <w:rsid w:val="00A33399"/>
    <w:rsid w:val="00A37F91"/>
    <w:rsid w:val="00A84C87"/>
    <w:rsid w:val="00A8752E"/>
    <w:rsid w:val="00A92507"/>
    <w:rsid w:val="00AA2E5F"/>
    <w:rsid w:val="00AD2C3F"/>
    <w:rsid w:val="00B0251C"/>
    <w:rsid w:val="00B2558E"/>
    <w:rsid w:val="00B41820"/>
    <w:rsid w:val="00B835DD"/>
    <w:rsid w:val="00BD2E63"/>
    <w:rsid w:val="00CE73D5"/>
    <w:rsid w:val="00D159E2"/>
    <w:rsid w:val="00DB1345"/>
    <w:rsid w:val="00E34E17"/>
    <w:rsid w:val="00E501DA"/>
    <w:rsid w:val="00E522FE"/>
    <w:rsid w:val="00E70DF3"/>
    <w:rsid w:val="00E71BFD"/>
    <w:rsid w:val="00ED62FE"/>
    <w:rsid w:val="00F51C81"/>
    <w:rsid w:val="00FB6200"/>
    <w:rsid w:val="00FE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0B4A"/>
  <w15:docId w15:val="{2850FFD8-F677-44D4-91F8-0199CBC4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8"/>
      <w:ind w:left="596" w:hanging="218"/>
    </w:pPr>
  </w:style>
  <w:style w:type="paragraph" w:styleId="Title">
    <w:name w:val="Title"/>
    <w:basedOn w:val="Normal"/>
    <w:uiPriority w:val="10"/>
    <w:qFormat/>
    <w:pPr>
      <w:spacing w:before="20"/>
      <w:ind w:left="3290" w:right="3290"/>
      <w:jc w:val="center"/>
    </w:pPr>
    <w:rPr>
      <w:rFonts w:ascii="Georgia" w:eastAsia="Georgia" w:hAnsi="Georgia" w:cs="Georgia"/>
      <w:b/>
      <w:bCs/>
      <w:sz w:val="34"/>
      <w:szCs w:val="34"/>
    </w:rPr>
  </w:style>
  <w:style w:type="paragraph" w:styleId="ListParagraph">
    <w:name w:val="List Paragraph"/>
    <w:basedOn w:val="Normal"/>
    <w:uiPriority w:val="1"/>
    <w:qFormat/>
    <w:pPr>
      <w:spacing w:before="8"/>
      <w:ind w:left="596" w:hanging="21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440DD"/>
    <w:rPr>
      <w:color w:val="0000FF" w:themeColor="hyperlink"/>
      <w:u w:val="single"/>
    </w:rPr>
  </w:style>
  <w:style w:type="character" w:styleId="UnresolvedMention">
    <w:name w:val="Unresolved Mention"/>
    <w:basedOn w:val="DefaultParagraphFont"/>
    <w:uiPriority w:val="99"/>
    <w:semiHidden/>
    <w:unhideWhenUsed/>
    <w:rsid w:val="003440DD"/>
    <w:rPr>
      <w:color w:val="605E5C"/>
      <w:shd w:val="clear" w:color="auto" w:fill="E1DFDD"/>
    </w:rPr>
  </w:style>
  <w:style w:type="character" w:customStyle="1" w:styleId="BodyTextChar">
    <w:name w:val="Body Text Char"/>
    <w:basedOn w:val="DefaultParagraphFont"/>
    <w:link w:val="BodyText"/>
    <w:uiPriority w:val="1"/>
    <w:rsid w:val="00A37F9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9eaafce-8924-450f-9a46-821154527c0c}" enabled="1" method="Standard" siteId="{48794f31-2f6d-4909-8b2f-53b64c7f3199}"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Parth Shrivastava</cp:lastModifiedBy>
  <cp:revision>2</cp:revision>
  <cp:lastPrinted>2024-09-12T17:24:00Z</cp:lastPrinted>
  <dcterms:created xsi:type="dcterms:W3CDTF">2025-02-27T08:19:00Z</dcterms:created>
  <dcterms:modified xsi:type="dcterms:W3CDTF">2025-02-27T08:19:00Z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2022-10-23T00:00:00Z</vt:filetime>
  </property>
  <property fmtid="{D5CDD505-2E9C-101B-9397-08002B2CF9AE}" pid="3" name="Creator">
    <vt:lpwstr>LaTeX with hyperref</vt:lpwstr>
  </property>
  <property fmtid="{D5CDD505-2E9C-101B-9397-08002B2CF9AE}" pid="4" name="LastSaved">
    <vt:filetime>2023-05-07T00:00:00Z</vt:filetime>
  </property>
  <property fmtid="{D5CDD505-2E9C-101B-9397-08002B2CF9AE}" pid="5" name="GrammarlyDocumentId">
    <vt:lpwstr>0647243631de60ec5f76b249ffe68f0ab07d0c4ef9557eda3eaedf47ba4e42dc</vt:lpwstr>
  </property>
</Properties>
</file>