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4CFE" w14:textId="77777777" w:rsidR="004A2CD1" w:rsidRDefault="004A2CD1">
      <w:pPr>
        <w:pStyle w:val="BodyText"/>
        <w:spacing w:before="8"/>
        <w:rPr>
          <w:rFonts w:ascii="Times New Roman"/>
          <w:sz w:val="8"/>
        </w:rPr>
      </w:pPr>
    </w:p>
    <w:p w14:paraId="0B438CA2" w14:textId="77777777" w:rsidR="004A2CD1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8B07094" wp14:editId="63DBBCC6">
            <wp:simplePos x="0" y="0"/>
            <wp:positionH relativeFrom="page">
              <wp:posOffset>5706109</wp:posOffset>
            </wp:positionH>
            <wp:positionV relativeFrom="paragraph">
              <wp:posOffset>-62768</wp:posOffset>
            </wp:positionV>
            <wp:extent cx="1549399" cy="1549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9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931"/>
          <w:w w:val="95"/>
        </w:rPr>
        <w:t>RAHUL</w:t>
      </w:r>
      <w:r>
        <w:rPr>
          <w:color w:val="242931"/>
          <w:spacing w:val="-20"/>
          <w:w w:val="95"/>
        </w:rPr>
        <w:t xml:space="preserve"> </w:t>
      </w:r>
      <w:r>
        <w:rPr>
          <w:color w:val="242931"/>
          <w:w w:val="95"/>
        </w:rPr>
        <w:t>ANAND</w:t>
      </w:r>
    </w:p>
    <w:p w14:paraId="3976ECF5" w14:textId="77777777" w:rsidR="004A2CD1" w:rsidRDefault="004A2CD1">
      <w:pPr>
        <w:pStyle w:val="BodyText"/>
        <w:spacing w:before="8"/>
        <w:rPr>
          <w:rFonts w:ascii="Tahoma"/>
          <w:b/>
          <w:sz w:val="21"/>
        </w:rPr>
      </w:pPr>
    </w:p>
    <w:p w14:paraId="226D3F22" w14:textId="77777777" w:rsidR="004A2CD1" w:rsidRDefault="004A2CD1">
      <w:pPr>
        <w:rPr>
          <w:rFonts w:ascii="Tahoma"/>
          <w:sz w:val="21"/>
        </w:rPr>
        <w:sectPr w:rsidR="004A2CD1">
          <w:type w:val="continuous"/>
          <w:pgSz w:w="11910" w:h="16840"/>
          <w:pgMar w:top="660" w:right="360" w:bottom="280" w:left="180" w:header="720" w:footer="720" w:gutter="0"/>
          <w:cols w:space="720"/>
        </w:sectPr>
      </w:pPr>
    </w:p>
    <w:p w14:paraId="541BC3CE" w14:textId="77777777" w:rsidR="004A2CD1" w:rsidRDefault="00000000">
      <w:pPr>
        <w:pStyle w:val="BodyText"/>
        <w:spacing w:before="50" w:line="324" w:lineRule="auto"/>
        <w:ind w:left="300" w:right="3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E5DE0E" wp14:editId="3084AF08">
            <wp:simplePos x="0" y="0"/>
            <wp:positionH relativeFrom="page">
              <wp:posOffset>304800</wp:posOffset>
            </wp:positionH>
            <wp:positionV relativeFrom="paragraph">
              <wp:posOffset>717550</wp:posOffset>
            </wp:positionV>
            <wp:extent cx="253847" cy="25374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7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</w:rPr>
        <w:drawing>
          <wp:inline distT="0" distB="0" distL="0" distR="0" wp14:anchorId="6D3B87C4" wp14:editId="1FD45D72">
            <wp:extent cx="253847" cy="25374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7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 </w:t>
      </w:r>
      <w:r>
        <w:rPr>
          <w:w w:val="90"/>
        </w:rPr>
        <w:t>Noida,</w:t>
      </w:r>
      <w:r>
        <w:rPr>
          <w:spacing w:val="26"/>
          <w:w w:val="90"/>
        </w:rPr>
        <w:t xml:space="preserve"> </w:t>
      </w:r>
      <w:r>
        <w:rPr>
          <w:w w:val="90"/>
        </w:rPr>
        <w:t>Uttar</w:t>
      </w:r>
      <w:r>
        <w:rPr>
          <w:spacing w:val="30"/>
          <w:w w:val="90"/>
        </w:rPr>
        <w:t xml:space="preserve"> </w:t>
      </w:r>
      <w:r>
        <w:rPr>
          <w:w w:val="90"/>
        </w:rPr>
        <w:t>Pradesh</w:t>
      </w:r>
      <w:r>
        <w:rPr>
          <w:spacing w:val="29"/>
          <w:w w:val="90"/>
        </w:rPr>
        <w:t xml:space="preserve"> </w:t>
      </w:r>
      <w:r>
        <w:rPr>
          <w:w w:val="90"/>
        </w:rPr>
        <w:t>201301</w:t>
      </w:r>
      <w:r>
        <w:rPr>
          <w:spacing w:val="-1"/>
          <w:w w:val="87"/>
        </w:rPr>
        <w:t xml:space="preserve"> </w:t>
      </w:r>
      <w:r>
        <w:rPr>
          <w:noProof/>
          <w:spacing w:val="-1"/>
          <w:w w:val="87"/>
          <w:position w:val="-12"/>
        </w:rPr>
        <w:drawing>
          <wp:inline distT="0" distB="0" distL="0" distR="0" wp14:anchorId="31119FFA" wp14:editId="0C331131">
            <wp:extent cx="253847" cy="25374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7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87"/>
        </w:rPr>
        <w:t xml:space="preserve"> </w:t>
      </w:r>
      <w:r>
        <w:rPr>
          <w:rFonts w:ascii="Times New Roman"/>
          <w:spacing w:val="5"/>
          <w:w w:val="87"/>
        </w:rPr>
        <w:t xml:space="preserve"> </w:t>
      </w:r>
      <w:r>
        <w:t>9871410871</w:t>
      </w:r>
    </w:p>
    <w:p w14:paraId="4833A87A" w14:textId="77777777" w:rsidR="004A2CD1" w:rsidRDefault="00000000">
      <w:pPr>
        <w:pStyle w:val="BodyText"/>
        <w:spacing w:before="52"/>
        <w:ind w:left="799"/>
      </w:pPr>
      <w:hyperlink r:id="rId9">
        <w:r>
          <w:rPr>
            <w:color w:val="0000FF"/>
            <w:spacing w:val="-2"/>
            <w:u w:val="single" w:color="0000FF"/>
          </w:rPr>
          <w:t>rahulanand033@gmail.com</w:t>
        </w:r>
      </w:hyperlink>
    </w:p>
    <w:p w14:paraId="00D326B8" w14:textId="77777777" w:rsidR="004A2CD1" w:rsidRDefault="00000000">
      <w:pPr>
        <w:pStyle w:val="BodyText"/>
        <w:spacing w:before="71" w:line="220" w:lineRule="auto"/>
        <w:ind w:left="801" w:right="616" w:hanging="502"/>
      </w:pPr>
      <w:r>
        <w:br w:type="column"/>
      </w:r>
      <w:r>
        <w:rPr>
          <w:noProof/>
          <w:position w:val="-12"/>
        </w:rPr>
        <w:drawing>
          <wp:inline distT="0" distB="0" distL="0" distR="0" wp14:anchorId="1E273056" wp14:editId="60761B2C">
            <wp:extent cx="253847" cy="2540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7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 </w:t>
      </w:r>
      <w:r>
        <w:rPr>
          <w:w w:val="95"/>
        </w:rPr>
        <w:t>https://bold.pro/my/rahul-anand-</w:t>
      </w:r>
      <w:r>
        <w:rPr>
          <w:spacing w:val="-71"/>
          <w:w w:val="95"/>
        </w:rPr>
        <w:t xml:space="preserve"> </w:t>
      </w:r>
      <w:r>
        <w:t>240318134733/448r</w:t>
      </w:r>
    </w:p>
    <w:p w14:paraId="3F80FE84" w14:textId="77777777" w:rsidR="004A2CD1" w:rsidRDefault="004A2CD1">
      <w:pPr>
        <w:spacing w:line="220" w:lineRule="auto"/>
        <w:sectPr w:rsidR="004A2CD1">
          <w:type w:val="continuous"/>
          <w:pgSz w:w="11910" w:h="16840"/>
          <w:pgMar w:top="660" w:right="360" w:bottom="280" w:left="180" w:header="720" w:footer="720" w:gutter="0"/>
          <w:cols w:num="2" w:space="720" w:equalWidth="0">
            <w:col w:w="3838" w:space="267"/>
            <w:col w:w="7265"/>
          </w:cols>
        </w:sectPr>
      </w:pPr>
    </w:p>
    <w:p w14:paraId="52B0E518" w14:textId="77777777" w:rsidR="004A2CD1" w:rsidRDefault="004A2CD1">
      <w:pPr>
        <w:pStyle w:val="BodyText"/>
        <w:rPr>
          <w:sz w:val="20"/>
        </w:rPr>
      </w:pPr>
    </w:p>
    <w:p w14:paraId="6751B889" w14:textId="77777777" w:rsidR="004A2CD1" w:rsidRDefault="004A2CD1">
      <w:pPr>
        <w:pStyle w:val="BodyText"/>
        <w:spacing w:before="1"/>
        <w:rPr>
          <w:sz w:val="27"/>
        </w:rPr>
      </w:pPr>
    </w:p>
    <w:p w14:paraId="45215269" w14:textId="77777777" w:rsidR="004A2CD1" w:rsidRDefault="00000000">
      <w:pPr>
        <w:pStyle w:val="BodyText"/>
        <w:spacing w:before="101" w:line="288" w:lineRule="auto"/>
        <w:ind w:left="300" w:right="578"/>
      </w:pPr>
      <w:r>
        <w:rPr>
          <w:w w:val="95"/>
        </w:rPr>
        <w:t>AML/KYC/CDD/EDD bringing Overall 3.6 years of expertise in Banking operations in Remediation</w:t>
      </w:r>
      <w:r>
        <w:rPr>
          <w:spacing w:val="1"/>
          <w:w w:val="95"/>
        </w:rPr>
        <w:t xml:space="preserve"> </w:t>
      </w:r>
      <w:r>
        <w:rPr>
          <w:w w:val="95"/>
        </w:rPr>
        <w:t>customer services,</w:t>
      </w:r>
      <w:r>
        <w:rPr>
          <w:spacing w:val="-2"/>
          <w:w w:val="95"/>
        </w:rPr>
        <w:t xml:space="preserve"> </w:t>
      </w:r>
      <w:r>
        <w:rPr>
          <w:w w:val="95"/>
        </w:rPr>
        <w:t>Global</w:t>
      </w:r>
      <w:r>
        <w:rPr>
          <w:spacing w:val="2"/>
          <w:w w:val="95"/>
        </w:rPr>
        <w:t xml:space="preserve"> </w:t>
      </w:r>
      <w:r>
        <w:rPr>
          <w:w w:val="95"/>
        </w:rPr>
        <w:t>Payment</w:t>
      </w:r>
      <w:r>
        <w:rPr>
          <w:spacing w:val="-1"/>
          <w:w w:val="95"/>
        </w:rPr>
        <w:t xml:space="preserve"> </w:t>
      </w:r>
      <w:r>
        <w:rPr>
          <w:w w:val="95"/>
        </w:rPr>
        <w:t>processing,</w:t>
      </w:r>
      <w:r>
        <w:rPr>
          <w:spacing w:val="-2"/>
          <w:w w:val="95"/>
        </w:rPr>
        <w:t xml:space="preserve"> </w:t>
      </w:r>
      <w:r>
        <w:rPr>
          <w:w w:val="95"/>
        </w:rPr>
        <w:t>Regulatory</w:t>
      </w:r>
      <w:r>
        <w:rPr>
          <w:spacing w:val="-1"/>
          <w:w w:val="95"/>
        </w:rPr>
        <w:t xml:space="preserve"> </w:t>
      </w:r>
      <w:r>
        <w:rPr>
          <w:w w:val="95"/>
        </w:rPr>
        <w:t>Compliance(AML/KYC),</w:t>
      </w:r>
      <w:r>
        <w:rPr>
          <w:spacing w:val="4"/>
          <w:w w:val="95"/>
        </w:rPr>
        <w:t xml:space="preserve"> </w:t>
      </w:r>
      <w:r>
        <w:rPr>
          <w:w w:val="95"/>
        </w:rPr>
        <w:t>Sanctions</w:t>
      </w:r>
      <w:r>
        <w:rPr>
          <w:spacing w:val="1"/>
          <w:w w:val="95"/>
        </w:rPr>
        <w:t xml:space="preserve"> </w:t>
      </w:r>
      <w:r>
        <w:rPr>
          <w:w w:val="95"/>
        </w:rPr>
        <w:t>Screening, Fraud investigation. I possess excellent analytical and problem-solving abilities, coupled</w:t>
      </w:r>
      <w:r>
        <w:rPr>
          <w:spacing w:val="-71"/>
          <w:w w:val="95"/>
        </w:rPr>
        <w:t xml:space="preserve"> </w:t>
      </w:r>
      <w:r>
        <w:rPr>
          <w:w w:val="95"/>
        </w:rPr>
        <w:t>with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deep</w:t>
      </w:r>
      <w:r>
        <w:rPr>
          <w:spacing w:val="-7"/>
          <w:w w:val="95"/>
        </w:rPr>
        <w:t xml:space="preserve"> </w:t>
      </w:r>
      <w:r>
        <w:rPr>
          <w:w w:val="95"/>
        </w:rPr>
        <w:t>understanding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financial</w:t>
      </w:r>
      <w:r>
        <w:rPr>
          <w:spacing w:val="-10"/>
          <w:w w:val="95"/>
        </w:rPr>
        <w:t xml:space="preserve"> </w:t>
      </w:r>
      <w:r>
        <w:rPr>
          <w:w w:val="95"/>
        </w:rPr>
        <w:t>systems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regulatory</w:t>
      </w:r>
      <w:r>
        <w:rPr>
          <w:spacing w:val="-9"/>
          <w:w w:val="95"/>
        </w:rPr>
        <w:t xml:space="preserve"> </w:t>
      </w:r>
      <w:r>
        <w:rPr>
          <w:w w:val="95"/>
        </w:rPr>
        <w:t>compliance.</w:t>
      </w:r>
    </w:p>
    <w:p w14:paraId="2A635C8A" w14:textId="77777777" w:rsidR="004A2CD1" w:rsidRDefault="00000000">
      <w:pPr>
        <w:pStyle w:val="BodyText"/>
        <w:spacing w:before="7"/>
        <w:rPr>
          <w:sz w:val="27"/>
        </w:rPr>
      </w:pPr>
      <w:r>
        <w:pict w14:anchorId="2DFD4F36">
          <v:group id="_x0000_s1034" style="position:absolute;margin-left:23.3pt;margin-top:18.75pt;width:548.2pt;height:31.05pt;z-index:-15728640;mso-wrap-distance-left:0;mso-wrap-distance-right:0;mso-position-horizontal-relative:page" coordorigin="466,375" coordsize="10964,621">
            <v:shape id="_x0000_s1037" style="position:absolute;left:465;top:976;width:10964;height:20" coordorigin="466,977" coordsize="10964,20" path="m11429,977r-10330,l1080,977r-614,l466,996r614,l1099,996r10330,l11429,977xe" fillcolor="#cc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480;top:374;width:580;height:58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65;top:374;width:10964;height:621" filled="f" stroked="f">
              <v:textbox inset="0,0,0,0">
                <w:txbxContent>
                  <w:p w14:paraId="0F68EA83" w14:textId="77777777" w:rsidR="004A2CD1" w:rsidRDefault="00000000">
                    <w:pPr>
                      <w:spacing w:before="32"/>
                      <w:ind w:left="775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242931"/>
                        <w:w w:val="95"/>
                        <w:sz w:val="32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E1DE2B" w14:textId="77777777" w:rsidR="004A2CD1" w:rsidRDefault="00000000">
      <w:pPr>
        <w:pStyle w:val="BodyText"/>
        <w:spacing w:before="124" w:line="376" w:lineRule="auto"/>
        <w:ind w:left="2861" w:right="6760"/>
      </w:pPr>
      <w:r>
        <w:rPr>
          <w:w w:val="90"/>
        </w:rPr>
        <w:t>NISM</w:t>
      </w:r>
      <w:r>
        <w:rPr>
          <w:spacing w:val="25"/>
          <w:w w:val="90"/>
        </w:rPr>
        <w:t xml:space="preserve"> </w:t>
      </w:r>
      <w:r>
        <w:rPr>
          <w:w w:val="90"/>
        </w:rPr>
        <w:t>Certified</w:t>
      </w:r>
      <w:r>
        <w:rPr>
          <w:spacing w:val="-67"/>
          <w:w w:val="90"/>
        </w:rPr>
        <w:t xml:space="preserve"> </w:t>
      </w:r>
      <w:r>
        <w:rPr>
          <w:w w:val="90"/>
        </w:rPr>
        <w:t>MS</w:t>
      </w:r>
      <w:r>
        <w:rPr>
          <w:spacing w:val="-7"/>
          <w:w w:val="90"/>
        </w:rPr>
        <w:t xml:space="preserve"> </w:t>
      </w:r>
      <w:r>
        <w:rPr>
          <w:w w:val="90"/>
        </w:rPr>
        <w:t>EXCEL</w:t>
      </w:r>
    </w:p>
    <w:p w14:paraId="3414EEC4" w14:textId="77777777" w:rsidR="004A2CD1" w:rsidRDefault="00000000">
      <w:pPr>
        <w:pStyle w:val="BodyText"/>
        <w:ind w:left="2861"/>
      </w:pPr>
      <w:r>
        <w:t>Anti</w:t>
      </w:r>
      <w:r>
        <w:rPr>
          <w:spacing w:val="-11"/>
        </w:rPr>
        <w:t xml:space="preserve"> </w:t>
      </w:r>
      <w:r>
        <w:t>Money</w:t>
      </w:r>
      <w:r>
        <w:rPr>
          <w:spacing w:val="-13"/>
        </w:rPr>
        <w:t xml:space="preserve"> </w:t>
      </w:r>
      <w:r>
        <w:t>Laundering</w:t>
      </w:r>
      <w:r>
        <w:rPr>
          <w:spacing w:val="-11"/>
        </w:rPr>
        <w:t xml:space="preserve"> </w:t>
      </w:r>
      <w:r>
        <w:t>Concepts:</w:t>
      </w:r>
      <w:r>
        <w:rPr>
          <w:spacing w:val="-14"/>
        </w:rPr>
        <w:t xml:space="preserve"> </w:t>
      </w:r>
      <w:r>
        <w:t>AML,KYC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Compliance</w:t>
      </w:r>
    </w:p>
    <w:p w14:paraId="22189232" w14:textId="77777777" w:rsidR="004A2CD1" w:rsidRDefault="004A2CD1">
      <w:pPr>
        <w:pStyle w:val="BodyText"/>
        <w:rPr>
          <w:sz w:val="38"/>
        </w:rPr>
      </w:pPr>
    </w:p>
    <w:p w14:paraId="23AD5C76" w14:textId="77777777" w:rsidR="004A2CD1" w:rsidRDefault="00000000">
      <w:pPr>
        <w:ind w:left="1061"/>
        <w:rPr>
          <w:rFonts w:ascii="Tahoma"/>
          <w:b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D4977E" wp14:editId="1BC4A48D">
            <wp:simplePos x="0" y="0"/>
            <wp:positionH relativeFrom="page">
              <wp:posOffset>304800</wp:posOffset>
            </wp:positionH>
            <wp:positionV relativeFrom="paragraph">
              <wp:posOffset>-21109</wp:posOffset>
            </wp:positionV>
            <wp:extent cx="368084" cy="3683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84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242931"/>
          <w:w w:val="90"/>
          <w:sz w:val="32"/>
        </w:rPr>
        <w:t>Work</w:t>
      </w:r>
      <w:r>
        <w:rPr>
          <w:rFonts w:ascii="Tahoma"/>
          <w:b/>
          <w:color w:val="242931"/>
          <w:spacing w:val="-3"/>
          <w:w w:val="90"/>
          <w:sz w:val="32"/>
        </w:rPr>
        <w:t xml:space="preserve"> </w:t>
      </w:r>
      <w:r>
        <w:rPr>
          <w:rFonts w:ascii="Tahoma"/>
          <w:b/>
          <w:color w:val="242931"/>
          <w:w w:val="90"/>
          <w:sz w:val="32"/>
        </w:rPr>
        <w:t>History</w:t>
      </w:r>
    </w:p>
    <w:p w14:paraId="4CC0DB9B" w14:textId="77777777" w:rsidR="004A2CD1" w:rsidRDefault="004A2CD1">
      <w:pPr>
        <w:pStyle w:val="BodyText"/>
        <w:rPr>
          <w:rFonts w:ascii="Tahoma"/>
          <w:b/>
          <w:sz w:val="15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8758"/>
      </w:tblGrid>
      <w:tr w:rsidR="004A2CD1" w14:paraId="158110E5" w14:textId="77777777">
        <w:trPr>
          <w:trHeight w:val="7446"/>
        </w:trPr>
        <w:tc>
          <w:tcPr>
            <w:tcW w:w="2206" w:type="dxa"/>
            <w:tcBorders>
              <w:top w:val="single" w:sz="8" w:space="0" w:color="CCCCCC"/>
            </w:tcBorders>
          </w:tcPr>
          <w:p w14:paraId="1DB5A0C1" w14:textId="77777777" w:rsidR="004A2CD1" w:rsidRDefault="004A2CD1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14:paraId="5BE4BE9D" w14:textId="77777777" w:rsidR="004A2CD1" w:rsidRDefault="00000000">
            <w:pPr>
              <w:pStyle w:val="TableParagraph"/>
              <w:ind w:left="14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2021-08</w:t>
            </w:r>
            <w:r>
              <w:rPr>
                <w:rFonts w:ascii="Tahoma"/>
                <w:b/>
                <w:spacing w:val="5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-</w:t>
            </w:r>
            <w:r>
              <w:rPr>
                <w:rFonts w:ascii="Tahoma"/>
                <w:b/>
                <w:spacing w:val="11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Current</w:t>
            </w:r>
          </w:p>
        </w:tc>
        <w:tc>
          <w:tcPr>
            <w:tcW w:w="8758" w:type="dxa"/>
            <w:tcBorders>
              <w:top w:val="single" w:sz="8" w:space="0" w:color="CCCCCC"/>
            </w:tcBorders>
          </w:tcPr>
          <w:p w14:paraId="71717735" w14:textId="24E9BE0F" w:rsidR="004A2CD1" w:rsidRDefault="00000000">
            <w:pPr>
              <w:pStyle w:val="TableParagraph"/>
              <w:spacing w:before="207"/>
              <w:ind w:left="3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0"/>
                <w:sz w:val="28"/>
              </w:rPr>
              <w:t>Working</w:t>
            </w:r>
            <w:r>
              <w:rPr>
                <w:rFonts w:ascii="Tahoma"/>
                <w:b/>
                <w:spacing w:val="9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With</w:t>
            </w:r>
            <w:r>
              <w:rPr>
                <w:rFonts w:ascii="Tahoma"/>
                <w:b/>
                <w:spacing w:val="10"/>
                <w:w w:val="90"/>
                <w:sz w:val="28"/>
              </w:rPr>
              <w:t xml:space="preserve"> </w:t>
            </w:r>
            <w:proofErr w:type="spellStart"/>
            <w:r>
              <w:rPr>
                <w:rFonts w:ascii="Tahoma"/>
                <w:b/>
                <w:w w:val="90"/>
                <w:sz w:val="28"/>
              </w:rPr>
              <w:t>IEnergizer</w:t>
            </w:r>
            <w:proofErr w:type="spellEnd"/>
            <w:r>
              <w:rPr>
                <w:rFonts w:ascii="Tahoma"/>
                <w:b/>
                <w:spacing w:val="10"/>
                <w:w w:val="90"/>
                <w:sz w:val="28"/>
              </w:rPr>
              <w:t xml:space="preserve"> </w:t>
            </w:r>
          </w:p>
          <w:p w14:paraId="28F714DB" w14:textId="77777777" w:rsidR="004A2CD1" w:rsidRDefault="00000000">
            <w:pPr>
              <w:pStyle w:val="TableParagraph"/>
              <w:spacing w:before="71"/>
              <w:ind w:left="360"/>
              <w:rPr>
                <w:i/>
              </w:rPr>
            </w:pPr>
            <w:r>
              <w:rPr>
                <w:i/>
                <w:w w:val="95"/>
              </w:rPr>
              <w:t>Sanction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>Screening</w:t>
            </w:r>
            <w:r>
              <w:rPr>
                <w:i/>
                <w:spacing w:val="-2"/>
                <w:w w:val="95"/>
              </w:rPr>
              <w:t xml:space="preserve"> </w:t>
            </w:r>
            <w:r>
              <w:rPr>
                <w:i/>
                <w:w w:val="95"/>
              </w:rPr>
              <w:t>Analyst,</w:t>
            </w:r>
            <w:r>
              <w:rPr>
                <w:i/>
                <w:spacing w:val="-4"/>
                <w:w w:val="95"/>
              </w:rPr>
              <w:t xml:space="preserve"> </w:t>
            </w:r>
            <w:r>
              <w:rPr>
                <w:i/>
                <w:w w:val="95"/>
              </w:rPr>
              <w:t>NOIDA</w:t>
            </w:r>
          </w:p>
          <w:p w14:paraId="29E7DEEA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172" w:line="302" w:lineRule="auto"/>
              <w:ind w:right="457"/>
            </w:pPr>
            <w:r>
              <w:rPr>
                <w:spacing w:val="-2"/>
              </w:rPr>
              <w:t>Conduct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comprehensive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OFAC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sanctions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screening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transactions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ensure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compliance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regulatory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requirements.</w:t>
            </w:r>
          </w:p>
          <w:p w14:paraId="3F5F8A2E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5" w:line="302" w:lineRule="auto"/>
              <w:ind w:right="768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spacing w:val="-1"/>
                <w:w w:val="93"/>
              </w:rPr>
              <w:t>ve</w:t>
            </w:r>
            <w:r>
              <w:rPr>
                <w:spacing w:val="1"/>
                <w:w w:val="93"/>
              </w:rPr>
              <w:t>s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108"/>
              </w:rPr>
              <w:t>g</w:t>
            </w:r>
            <w:r>
              <w:rPr>
                <w:spacing w:val="-1"/>
                <w:w w:val="105"/>
              </w:rPr>
              <w:t>at</w:t>
            </w:r>
            <w:r>
              <w:rPr>
                <w:w w:val="105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70"/>
              </w:rPr>
              <w:t>r</w:t>
            </w:r>
            <w:r>
              <w:rPr>
                <w:w w:val="93"/>
              </w:rPr>
              <w:t>es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-1"/>
                <w:w w:val="73"/>
              </w:rPr>
              <w:t>l</w:t>
            </w:r>
            <w:r>
              <w:rPr>
                <w:spacing w:val="-1"/>
                <w:w w:val="101"/>
              </w:rPr>
              <w:t>v</w:t>
            </w:r>
            <w:r>
              <w:rPr>
                <w:w w:val="101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3"/>
              </w:rPr>
              <w:t>po</w:t>
            </w:r>
            <w:r>
              <w:rPr>
                <w:spacing w:val="-2"/>
                <w:w w:val="103"/>
              </w:rPr>
              <w:t>t</w:t>
            </w:r>
            <w:r>
              <w:rPr>
                <w:w w:val="98"/>
              </w:rPr>
              <w:t>en</w:t>
            </w:r>
            <w:r>
              <w:rPr>
                <w:spacing w:val="-3"/>
                <w:w w:val="98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114"/>
              </w:rPr>
              <w:t>a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110"/>
              </w:rPr>
              <w:t>at</w:t>
            </w:r>
            <w:r>
              <w:rPr>
                <w:w w:val="110"/>
              </w:rPr>
              <w:t>c</w:t>
            </w:r>
            <w:r>
              <w:rPr>
                <w:spacing w:val="-3"/>
                <w:w w:val="96"/>
              </w:rPr>
              <w:t>h</w:t>
            </w:r>
            <w:r>
              <w:rPr>
                <w:w w:val="93"/>
              </w:rPr>
              <w:t>es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4"/>
              </w:rPr>
              <w:t>a</w:t>
            </w:r>
            <w:r>
              <w:rPr>
                <w:w w:val="103"/>
              </w:rPr>
              <w:t>nd</w:t>
            </w:r>
            <w:r>
              <w:rPr>
                <w:spacing w:val="-18"/>
              </w:rPr>
              <w:t xml:space="preserve"> </w:t>
            </w:r>
            <w:r>
              <w:rPr>
                <w:w w:val="91"/>
              </w:rPr>
              <w:t>unus</w:t>
            </w:r>
            <w:r>
              <w:rPr>
                <w:spacing w:val="-3"/>
                <w:w w:val="96"/>
              </w:rPr>
              <w:t>u</w:t>
            </w:r>
            <w:r>
              <w:rPr>
                <w:spacing w:val="-1"/>
                <w:w w:val="101"/>
              </w:rPr>
              <w:t>a</w:t>
            </w:r>
            <w:r>
              <w:rPr>
                <w:w w:val="101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  <w:w w:val="114"/>
              </w:rPr>
              <w:t>a</w:t>
            </w:r>
            <w:r>
              <w:rPr>
                <w:w w:val="124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2"/>
                <w:w w:val="93"/>
              </w:rPr>
              <w:t>v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w w:val="76"/>
              </w:rPr>
              <w:t xml:space="preserve">, </w:t>
            </w:r>
            <w:r>
              <w:rPr>
                <w:w w:val="95"/>
              </w:rPr>
              <w:t>collaborating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internal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business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partners.</w:t>
            </w:r>
          </w:p>
          <w:p w14:paraId="4F44D203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3" w:line="302" w:lineRule="auto"/>
              <w:ind w:right="307"/>
            </w:pPr>
            <w:r>
              <w:rPr>
                <w:w w:val="95"/>
              </w:rPr>
              <w:t>Develop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implement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internal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controls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procedures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mitigate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risks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associated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sanctions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violations.</w:t>
            </w:r>
          </w:p>
          <w:p w14:paraId="1E39ABFC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3" w:line="304" w:lineRule="auto"/>
              <w:ind w:right="1151"/>
            </w:pPr>
            <w:r>
              <w:rPr>
                <w:spacing w:val="-1"/>
              </w:rPr>
              <w:t>Prepare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detailed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reports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documentation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internal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74"/>
              </w:rPr>
              <w:t xml:space="preserve"> </w:t>
            </w:r>
            <w:r>
              <w:t>external</w:t>
            </w:r>
            <w:r>
              <w:rPr>
                <w:spacing w:val="-18"/>
              </w:rPr>
              <w:t xml:space="preserve"> </w:t>
            </w:r>
            <w:r>
              <w:t>audits.</w:t>
            </w:r>
          </w:p>
          <w:p w14:paraId="2587B5CB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line="304" w:lineRule="auto"/>
              <w:ind w:right="472"/>
            </w:pPr>
            <w:r>
              <w:rPr>
                <w:w w:val="95"/>
              </w:rPr>
              <w:t>Responsible for identifying and researching the patterns, trends and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 xml:space="preserve">anomalies in complex </w:t>
            </w:r>
            <w:r>
              <w:t>transactional and customer data to detect,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prevent, mitigate and report suspicious activity related to Money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Laundering,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Structuring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Terrorist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Financing</w:t>
            </w:r>
          </w:p>
          <w:p w14:paraId="6255FF04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line="304" w:lineRule="auto"/>
              <w:ind w:right="906"/>
            </w:pPr>
            <w:r>
              <w:rPr>
                <w:w w:val="95"/>
              </w:rPr>
              <w:t>Ensure proper investigation of suspicious transactions or money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laundering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alerts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through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system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applications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(like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Browser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Main</w:t>
            </w:r>
            <w:r>
              <w:rPr>
                <w:spacing w:val="-71"/>
                <w:w w:val="95"/>
              </w:rPr>
              <w:t xml:space="preserve"> </w:t>
            </w:r>
            <w:r>
              <w:t>Menu)</w:t>
            </w:r>
          </w:p>
          <w:p w14:paraId="1825273B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line="302" w:lineRule="auto"/>
              <w:ind w:right="436"/>
            </w:pPr>
            <w:r>
              <w:rPr>
                <w:w w:val="95"/>
              </w:rPr>
              <w:t>Responsible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identifying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source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utilization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wealth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1"/>
                <w:w w:val="95"/>
              </w:rPr>
              <w:t xml:space="preserve"> </w:t>
            </w:r>
            <w:r>
              <w:t>customers.</w:t>
            </w:r>
          </w:p>
          <w:p w14:paraId="645EAFB0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1"/>
            </w:pPr>
            <w:r>
              <w:rPr>
                <w:spacing w:val="-1"/>
                <w:w w:val="95"/>
              </w:rPr>
              <w:t>Record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Suspicious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Activity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Reports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(SAR)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investigate.</w:t>
            </w:r>
          </w:p>
          <w:p w14:paraId="1F86E80D" w14:textId="77777777" w:rsidR="004A2C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69" w:line="250" w:lineRule="exact"/>
            </w:pPr>
            <w:r>
              <w:rPr>
                <w:w w:val="95"/>
              </w:rPr>
              <w:t>Performing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screening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customers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connected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parties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</w:p>
        </w:tc>
      </w:tr>
    </w:tbl>
    <w:p w14:paraId="1371D053" w14:textId="77777777" w:rsidR="004A2CD1" w:rsidRDefault="004A2CD1">
      <w:pPr>
        <w:spacing w:line="250" w:lineRule="exact"/>
        <w:sectPr w:rsidR="004A2CD1">
          <w:type w:val="continuous"/>
          <w:pgSz w:w="11910" w:h="16840"/>
          <w:pgMar w:top="660" w:right="360" w:bottom="280" w:left="180" w:header="720" w:footer="720" w:gutter="0"/>
          <w:cols w:space="720"/>
        </w:sectPr>
      </w:pPr>
    </w:p>
    <w:p w14:paraId="1051BD4C" w14:textId="77777777" w:rsidR="004A2CD1" w:rsidRDefault="00000000">
      <w:pPr>
        <w:pStyle w:val="BodyText"/>
        <w:spacing w:before="72" w:line="304" w:lineRule="auto"/>
        <w:ind w:left="3572" w:right="746"/>
        <w:jc w:val="both"/>
      </w:pPr>
      <w:r>
        <w:rPr>
          <w:w w:val="95"/>
        </w:rPr>
        <w:lastRenderedPageBreak/>
        <w:t>identify negative news such as financial crime, politically exposed</w:t>
      </w:r>
      <w:r>
        <w:rPr>
          <w:spacing w:val="1"/>
          <w:w w:val="95"/>
        </w:rPr>
        <w:t xml:space="preserve"> </w:t>
      </w:r>
      <w:r>
        <w:rPr>
          <w:w w:val="95"/>
        </w:rPr>
        <w:t>person (PEPs) and sanctions using World Check, RDC and Google,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Norkom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search.</w:t>
      </w:r>
    </w:p>
    <w:p w14:paraId="2AD7C87B" w14:textId="77777777" w:rsidR="004A2CD1" w:rsidRDefault="00000000">
      <w:pPr>
        <w:pStyle w:val="ListParagraph"/>
        <w:numPr>
          <w:ilvl w:val="0"/>
          <w:numId w:val="3"/>
        </w:numPr>
        <w:tabs>
          <w:tab w:val="left" w:pos="3573"/>
        </w:tabs>
        <w:spacing w:before="2" w:line="304" w:lineRule="auto"/>
        <w:ind w:right="844"/>
        <w:jc w:val="both"/>
      </w:pPr>
      <w:r>
        <w:t>Comparing and detecting any differences in KYC data provided</w:t>
      </w:r>
      <w:r>
        <w:rPr>
          <w:spacing w:val="-7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reaching</w:t>
      </w:r>
      <w:r>
        <w:rPr>
          <w:spacing w:val="-14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branch</w:t>
      </w:r>
      <w:r>
        <w:rPr>
          <w:spacing w:val="-16"/>
        </w:rPr>
        <w:t xml:space="preserve"> </w:t>
      </w:r>
      <w:r>
        <w:t>correspondence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and</w:t>
      </w:r>
      <w:r>
        <w:rPr>
          <w:spacing w:val="-75"/>
        </w:rPr>
        <w:t xml:space="preserve"> </w:t>
      </w:r>
      <w:r>
        <w:t>escalating</w:t>
      </w:r>
      <w:r>
        <w:rPr>
          <w:spacing w:val="-19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discrepancies.</w:t>
      </w:r>
    </w:p>
    <w:p w14:paraId="3332CF2E" w14:textId="77777777" w:rsidR="004A2CD1" w:rsidRDefault="00000000">
      <w:pPr>
        <w:pStyle w:val="ListParagraph"/>
        <w:numPr>
          <w:ilvl w:val="0"/>
          <w:numId w:val="3"/>
        </w:numPr>
        <w:tabs>
          <w:tab w:val="left" w:pos="3572"/>
          <w:tab w:val="left" w:pos="3573"/>
        </w:tabs>
        <w:spacing w:line="304" w:lineRule="auto"/>
        <w:ind w:right="569"/>
      </w:pPr>
      <w:r>
        <w:rPr>
          <w:w w:val="95"/>
        </w:rPr>
        <w:t>Performed</w:t>
      </w:r>
      <w:r>
        <w:rPr>
          <w:spacing w:val="16"/>
          <w:w w:val="95"/>
        </w:rPr>
        <w:t xml:space="preserve"> </w:t>
      </w:r>
      <w:r>
        <w:rPr>
          <w:w w:val="95"/>
        </w:rPr>
        <w:t>Enhanced</w:t>
      </w:r>
      <w:r>
        <w:rPr>
          <w:spacing w:val="11"/>
          <w:w w:val="95"/>
        </w:rPr>
        <w:t xml:space="preserve"> </w:t>
      </w:r>
      <w:r>
        <w:rPr>
          <w:w w:val="95"/>
        </w:rPr>
        <w:t>Due</w:t>
      </w:r>
      <w:r>
        <w:rPr>
          <w:spacing w:val="16"/>
          <w:w w:val="95"/>
        </w:rPr>
        <w:t xml:space="preserve"> </w:t>
      </w:r>
      <w:r>
        <w:rPr>
          <w:w w:val="95"/>
        </w:rPr>
        <w:t>Diligence</w:t>
      </w:r>
      <w:r>
        <w:rPr>
          <w:spacing w:val="16"/>
          <w:w w:val="95"/>
        </w:rPr>
        <w:t xml:space="preserve"> </w:t>
      </w:r>
      <w:r>
        <w:rPr>
          <w:w w:val="95"/>
        </w:rPr>
        <w:t>on</w:t>
      </w:r>
      <w:r>
        <w:rPr>
          <w:spacing w:val="13"/>
          <w:w w:val="95"/>
        </w:rPr>
        <w:t xml:space="preserve"> </w:t>
      </w:r>
      <w:r>
        <w:rPr>
          <w:w w:val="95"/>
        </w:rPr>
        <w:t>customers</w:t>
      </w:r>
      <w:r>
        <w:rPr>
          <w:spacing w:val="16"/>
          <w:w w:val="95"/>
        </w:rPr>
        <w:t xml:space="preserve"> </w:t>
      </w:r>
      <w:r>
        <w:rPr>
          <w:w w:val="95"/>
        </w:rPr>
        <w:t>deemed</w:t>
      </w:r>
      <w:r>
        <w:rPr>
          <w:spacing w:val="15"/>
          <w:w w:val="95"/>
        </w:rPr>
        <w:t xml:space="preserve"> </w:t>
      </w:r>
      <w:r>
        <w:rPr>
          <w:w w:val="95"/>
        </w:rPr>
        <w:t>high</w:t>
      </w:r>
      <w:r>
        <w:rPr>
          <w:spacing w:val="14"/>
          <w:w w:val="95"/>
        </w:rPr>
        <w:t xml:space="preserve"> </w:t>
      </w:r>
      <w:r>
        <w:rPr>
          <w:w w:val="95"/>
        </w:rPr>
        <w:t>risk</w:t>
      </w:r>
      <w:r>
        <w:rPr>
          <w:spacing w:val="-70"/>
          <w:w w:val="95"/>
        </w:rPr>
        <w:t xml:space="preserve"> </w:t>
      </w:r>
      <w:r>
        <w:rPr>
          <w:spacing w:val="-1"/>
        </w:rPr>
        <w:t xml:space="preserve">and suggested and account closures based on </w:t>
      </w:r>
      <w:r>
        <w:t>the risk to the</w:t>
      </w:r>
      <w:r>
        <w:rPr>
          <w:spacing w:val="1"/>
        </w:rPr>
        <w:t xml:space="preserve"> </w:t>
      </w:r>
      <w:r>
        <w:t>institution.</w:t>
      </w:r>
    </w:p>
    <w:p w14:paraId="3F42EFE7" w14:textId="77777777" w:rsidR="004A2CD1" w:rsidRDefault="00000000">
      <w:pPr>
        <w:pStyle w:val="ListParagraph"/>
        <w:numPr>
          <w:ilvl w:val="0"/>
          <w:numId w:val="3"/>
        </w:numPr>
        <w:tabs>
          <w:tab w:val="left" w:pos="3572"/>
          <w:tab w:val="left" w:pos="3573"/>
        </w:tabs>
        <w:spacing w:line="302" w:lineRule="auto"/>
      </w:pPr>
      <w:r>
        <w:rPr>
          <w:w w:val="95"/>
        </w:rPr>
        <w:t>Adequate</w:t>
      </w:r>
      <w:r>
        <w:rPr>
          <w:spacing w:val="8"/>
          <w:w w:val="95"/>
        </w:rPr>
        <w:t xml:space="preserve"> </w:t>
      </w:r>
      <w:r>
        <w:rPr>
          <w:w w:val="95"/>
        </w:rPr>
        <w:t>usage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Country</w:t>
      </w:r>
      <w:r>
        <w:rPr>
          <w:spacing w:val="6"/>
          <w:w w:val="95"/>
        </w:rPr>
        <w:t xml:space="preserve"> </w:t>
      </w:r>
      <w:r>
        <w:rPr>
          <w:w w:val="95"/>
        </w:rPr>
        <w:t>risk</w:t>
      </w:r>
      <w:r>
        <w:rPr>
          <w:spacing w:val="7"/>
          <w:w w:val="95"/>
        </w:rPr>
        <w:t xml:space="preserve"> </w:t>
      </w:r>
      <w:r>
        <w:rPr>
          <w:w w:val="95"/>
        </w:rPr>
        <w:t>matrix,</w:t>
      </w:r>
      <w:r>
        <w:rPr>
          <w:spacing w:val="5"/>
          <w:w w:val="95"/>
        </w:rPr>
        <w:t xml:space="preserve"> </w:t>
      </w:r>
      <w:r>
        <w:rPr>
          <w:w w:val="95"/>
        </w:rPr>
        <w:t>OFAC</w:t>
      </w:r>
      <w:r>
        <w:rPr>
          <w:spacing w:val="9"/>
          <w:w w:val="95"/>
        </w:rPr>
        <w:t xml:space="preserve"> </w:t>
      </w:r>
      <w:r>
        <w:rPr>
          <w:w w:val="95"/>
        </w:rPr>
        <w:t>sanctioned</w:t>
      </w:r>
      <w:r>
        <w:rPr>
          <w:spacing w:val="8"/>
          <w:w w:val="95"/>
        </w:rPr>
        <w:t xml:space="preserve"> </w:t>
      </w:r>
      <w:r>
        <w:rPr>
          <w:w w:val="95"/>
        </w:rPr>
        <w:t>individuals</w:t>
      </w:r>
      <w:r>
        <w:rPr>
          <w:spacing w:val="-71"/>
          <w:w w:val="95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entities.</w:t>
      </w:r>
    </w:p>
    <w:p w14:paraId="05FA42BE" w14:textId="77777777" w:rsidR="004A2CD1" w:rsidRDefault="004A2CD1">
      <w:pPr>
        <w:pStyle w:val="BodyText"/>
        <w:rPr>
          <w:sz w:val="20"/>
        </w:rPr>
      </w:pPr>
    </w:p>
    <w:p w14:paraId="6CDF33FC" w14:textId="77777777" w:rsidR="004A2CD1" w:rsidRDefault="004A2CD1">
      <w:pPr>
        <w:pStyle w:val="BodyText"/>
        <w:rPr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8601"/>
      </w:tblGrid>
      <w:tr w:rsidR="004A2CD1" w14:paraId="6424ECEB" w14:textId="77777777">
        <w:trPr>
          <w:trHeight w:val="11322"/>
        </w:trPr>
        <w:tc>
          <w:tcPr>
            <w:tcW w:w="2417" w:type="dxa"/>
          </w:tcPr>
          <w:p w14:paraId="49DA36E5" w14:textId="77777777" w:rsidR="004A2CD1" w:rsidRDefault="00000000">
            <w:pPr>
              <w:pStyle w:val="TableParagraph"/>
              <w:spacing w:before="69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2019-03</w:t>
            </w:r>
            <w:r>
              <w:rPr>
                <w:rFonts w:asci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-</w:t>
            </w:r>
            <w:r>
              <w:rPr>
                <w:rFonts w:ascii="Tahoma"/>
                <w:b/>
                <w:spacing w:val="-2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2019-09</w:t>
            </w:r>
          </w:p>
        </w:tc>
        <w:tc>
          <w:tcPr>
            <w:tcW w:w="8601" w:type="dxa"/>
          </w:tcPr>
          <w:p w14:paraId="5378BBD8" w14:textId="77777777" w:rsidR="004A2CD1" w:rsidRDefault="00000000">
            <w:pPr>
              <w:pStyle w:val="TableParagraph"/>
              <w:spacing w:before="2"/>
              <w:ind w:left="334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1"/>
                <w:sz w:val="28"/>
              </w:rPr>
              <w:t>KYC</w:t>
            </w:r>
            <w:r>
              <w:rPr>
                <w:rFonts w:ascii="Tahoma"/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1"/>
                <w:sz w:val="28"/>
              </w:rPr>
              <w:t>Analayst</w:t>
            </w:r>
            <w:proofErr w:type="spellEnd"/>
          </w:p>
          <w:p w14:paraId="59CB2057" w14:textId="77777777" w:rsidR="004A2CD1" w:rsidRDefault="00000000">
            <w:pPr>
              <w:pStyle w:val="TableParagraph"/>
              <w:spacing w:before="71"/>
              <w:ind w:left="334"/>
              <w:rPr>
                <w:i/>
              </w:rPr>
            </w:pPr>
            <w:r>
              <w:rPr>
                <w:i/>
                <w:w w:val="90"/>
              </w:rPr>
              <w:t>ICICI</w:t>
            </w:r>
            <w:r>
              <w:rPr>
                <w:i/>
                <w:spacing w:val="5"/>
                <w:w w:val="90"/>
              </w:rPr>
              <w:t xml:space="preserve"> </w:t>
            </w:r>
            <w:r>
              <w:rPr>
                <w:i/>
                <w:w w:val="90"/>
              </w:rPr>
              <w:t>Bank,</w:t>
            </w:r>
            <w:r>
              <w:rPr>
                <w:i/>
                <w:spacing w:val="5"/>
                <w:w w:val="90"/>
              </w:rPr>
              <w:t xml:space="preserve"> </w:t>
            </w:r>
            <w:r>
              <w:rPr>
                <w:i/>
                <w:w w:val="90"/>
              </w:rPr>
              <w:t>NOIDA</w:t>
            </w:r>
          </w:p>
          <w:p w14:paraId="60A47F66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before="172" w:line="302" w:lineRule="auto"/>
              <w:ind w:right="1074"/>
            </w:pPr>
            <w:r>
              <w:rPr>
                <w:w w:val="95"/>
              </w:rPr>
              <w:t>Performing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periodic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reviews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KYC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records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corporate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spacing w:val="-1"/>
              </w:rPr>
              <w:t>accounts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client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documentation</w:t>
            </w:r>
            <w:r>
              <w:rPr>
                <w:spacing w:val="-19"/>
              </w:rPr>
              <w:t xml:space="preserve"> </w:t>
            </w:r>
            <w:r>
              <w:t>required.</w:t>
            </w:r>
          </w:p>
          <w:p w14:paraId="21B84512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before="3" w:line="304" w:lineRule="auto"/>
              <w:ind w:right="318"/>
            </w:pPr>
            <w:r>
              <w:rPr>
                <w:w w:val="95"/>
              </w:rPr>
              <w:t>Performing</w:t>
            </w:r>
            <w:r>
              <w:rPr>
                <w:spacing w:val="72"/>
              </w:rPr>
              <w:t xml:space="preserve"> </w:t>
            </w:r>
            <w:r>
              <w:rPr>
                <w:w w:val="95"/>
              </w:rPr>
              <w:t>due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diligence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new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existing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clients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covering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wide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range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different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client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types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including;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Listed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Regulated,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small/medium/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large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private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public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companies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well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more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complex structures such as; SPVs, Co-operatives, Foundations 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Funds,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Governments,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Joint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Ventures,</w:t>
            </w:r>
            <w:r>
              <w:rPr>
                <w:spacing w:val="-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etc</w:t>
            </w:r>
            <w:proofErr w:type="spellEnd"/>
          </w:p>
          <w:p w14:paraId="353E9549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before="1"/>
              <w:ind w:hanging="362"/>
            </w:pPr>
            <w:r>
              <w:rPr>
                <w:w w:val="95"/>
              </w:rPr>
              <w:t>Performing the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Risk Assessment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 client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Adopted/Reviewed.</w:t>
            </w:r>
          </w:p>
          <w:p w14:paraId="3CF1F1E1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before="69" w:line="304" w:lineRule="auto"/>
              <w:ind w:right="718"/>
            </w:pPr>
            <w:r>
              <w:rPr>
                <w:w w:val="95"/>
              </w:rPr>
              <w:t>Optimized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level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of screening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customers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with the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verified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due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diligence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standards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complied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rating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factors.</w:t>
            </w:r>
          </w:p>
          <w:p w14:paraId="28D90ED8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line="302" w:lineRule="auto"/>
              <w:ind w:right="263"/>
            </w:pPr>
            <w:r>
              <w:rPr>
                <w:w w:val="95"/>
              </w:rPr>
              <w:t>Communicating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effectively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efficiently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relevant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internal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external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parties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obtain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KYC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documents.</w:t>
            </w:r>
          </w:p>
          <w:p w14:paraId="2A1B4099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before="3" w:line="302" w:lineRule="auto"/>
              <w:ind w:right="608"/>
            </w:pPr>
            <w:r>
              <w:rPr>
                <w:w w:val="95"/>
              </w:rPr>
              <w:t>Amending to the regulatory requirements with respect to the</w:t>
            </w:r>
            <w:r>
              <w:rPr>
                <w:spacing w:val="1"/>
                <w:w w:val="95"/>
              </w:rPr>
              <w:t xml:space="preserve"> </w:t>
            </w:r>
            <w:r>
              <w:t>updated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procedures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internal</w:t>
            </w:r>
            <w:r>
              <w:rPr>
                <w:spacing w:val="-11"/>
              </w:rPr>
              <w:t xml:space="preserve"> </w:t>
            </w:r>
            <w:r>
              <w:t>compliance</w:t>
            </w:r>
          </w:p>
          <w:p w14:paraId="7289F609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before="2" w:line="304" w:lineRule="auto"/>
              <w:ind w:right="540"/>
            </w:pPr>
            <w:r>
              <w:rPr>
                <w:spacing w:val="-4"/>
                <w:w w:val="103"/>
              </w:rPr>
              <w:t>V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1"/>
                <w:w w:val="82"/>
              </w:rPr>
              <w:t>i</w:t>
            </w:r>
            <w:r>
              <w:rPr>
                <w:spacing w:val="-2"/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94"/>
              </w:rPr>
              <w:t>al</w:t>
            </w:r>
            <w:r>
              <w:rPr>
                <w:w w:val="94"/>
              </w:rPr>
              <w:t>l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spacing w:val="-1"/>
                <w:w w:val="109"/>
              </w:rPr>
              <w:t>p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79"/>
              </w:rPr>
              <w:t>ts</w:t>
            </w:r>
            <w:r>
              <w:rPr>
                <w:spacing w:val="-17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116"/>
              </w:rPr>
              <w:t>C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73"/>
              </w:rPr>
              <w:t>i</w:t>
            </w:r>
            <w:r>
              <w:rPr>
                <w:w w:val="98"/>
              </w:rPr>
              <w:t>ent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  <w:w w:val="53"/>
              </w:rPr>
              <w:t>I</w:t>
            </w:r>
            <w:r>
              <w:rPr>
                <w:spacing w:val="-1"/>
                <w:w w:val="102"/>
              </w:rPr>
              <w:t>den</w:t>
            </w:r>
            <w:r>
              <w:rPr>
                <w:spacing w:val="-3"/>
                <w:w w:val="102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89"/>
              </w:rPr>
              <w:t>f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24"/>
              </w:rPr>
              <w:t>c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spacing w:val="-4"/>
                <w:w w:val="108"/>
              </w:rPr>
              <w:t>o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70"/>
              </w:rPr>
              <w:t>r</w:t>
            </w:r>
            <w:r>
              <w:rPr>
                <w:w w:val="108"/>
              </w:rPr>
              <w:t>o</w:t>
            </w:r>
            <w:r>
              <w:rPr>
                <w:spacing w:val="-3"/>
                <w:w w:val="108"/>
              </w:rPr>
              <w:t>g</w:t>
            </w:r>
            <w:r>
              <w:rPr>
                <w:w w:val="70"/>
              </w:rPr>
              <w:t>r</w:t>
            </w:r>
            <w:r>
              <w:rPr>
                <w:spacing w:val="-1"/>
                <w:w w:val="103"/>
              </w:rPr>
              <w:t>a</w:t>
            </w:r>
            <w:r>
              <w:rPr>
                <w:w w:val="103"/>
              </w:rPr>
              <w:t>m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w w:val="93"/>
              </w:rPr>
              <w:t>C</w:t>
            </w:r>
            <w:r>
              <w:rPr>
                <w:spacing w:val="5"/>
                <w:w w:val="93"/>
              </w:rPr>
              <w:t>I</w:t>
            </w:r>
            <w:r>
              <w:rPr>
                <w:spacing w:val="-2"/>
                <w:w w:val="98"/>
              </w:rPr>
              <w:t>P</w:t>
            </w:r>
            <w:r>
              <w:rPr>
                <w:w w:val="81"/>
              </w:rPr>
              <w:t>)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106"/>
              </w:rPr>
              <w:t xml:space="preserve">and </w:t>
            </w:r>
            <w:r>
              <w:t>necessary account opening documents are provided and in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accordance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know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Your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Customer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(KYC),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USA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Patriot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Act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Bank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Secrecy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Act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(BSA)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standards.</w:t>
            </w:r>
          </w:p>
          <w:p w14:paraId="31B0A9E9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line="304" w:lineRule="auto"/>
              <w:ind w:right="198"/>
            </w:pPr>
            <w:r>
              <w:rPr>
                <w:w w:val="97"/>
              </w:rPr>
              <w:t>Re</w:t>
            </w:r>
            <w:r>
              <w:rPr>
                <w:spacing w:val="-2"/>
                <w:w w:val="74"/>
              </w:rPr>
              <w:t>s</w:t>
            </w:r>
            <w:r>
              <w:rPr>
                <w:spacing w:val="-1"/>
                <w:w w:val="98"/>
              </w:rPr>
              <w:t>pon</w:t>
            </w:r>
            <w:r>
              <w:rPr>
                <w:spacing w:val="-3"/>
                <w:w w:val="98"/>
              </w:rPr>
              <w:t>s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09"/>
              </w:rPr>
              <w:t>b</w:t>
            </w:r>
            <w:r>
              <w:rPr>
                <w:spacing w:val="1"/>
                <w:w w:val="73"/>
              </w:rPr>
              <w:t>l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1"/>
              </w:rPr>
              <w:t>f</w:t>
            </w:r>
            <w:r>
              <w:rPr>
                <w:spacing w:val="-3"/>
                <w:w w:val="101"/>
              </w:rPr>
              <w:t>o</w:t>
            </w:r>
            <w:r>
              <w:rPr>
                <w:w w:val="70"/>
              </w:rPr>
              <w:t>r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-1"/>
                <w:w w:val="87"/>
              </w:rPr>
              <w:t>v</w:t>
            </w:r>
            <w:r>
              <w:rPr>
                <w:spacing w:val="1"/>
                <w:w w:val="87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spacing w:val="-1"/>
                <w:w w:val="73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w w:val="70"/>
              </w:rPr>
              <w:t>r</w:t>
            </w:r>
            <w:r>
              <w:rPr>
                <w:w w:val="108"/>
              </w:rPr>
              <w:t>eg</w:t>
            </w:r>
            <w:r>
              <w:rPr>
                <w:spacing w:val="-3"/>
                <w:w w:val="96"/>
              </w:rPr>
              <w:t>u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3"/>
                <w:w w:val="114"/>
              </w:rPr>
              <w:t>a</w:t>
            </w:r>
            <w:r>
              <w:rPr>
                <w:w w:val="70"/>
              </w:rPr>
              <w:t>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  <w:w w:val="109"/>
              </w:rPr>
              <w:t>M</w:t>
            </w:r>
            <w:r>
              <w:rPr>
                <w:spacing w:val="2"/>
                <w:w w:val="53"/>
              </w:rPr>
              <w:t>I</w:t>
            </w:r>
            <w:r>
              <w:rPr>
                <w:w w:val="73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12"/>
              </w:rPr>
              <w:t>a</w:t>
            </w:r>
            <w:r>
              <w:rPr>
                <w:w w:val="112"/>
              </w:rPr>
              <w:t>d</w:t>
            </w:r>
            <w:r>
              <w:rPr>
                <w:spacing w:val="-2"/>
                <w:w w:val="73"/>
              </w:rPr>
              <w:t>-</w:t>
            </w:r>
            <w:r>
              <w:rPr>
                <w:w w:val="102"/>
              </w:rPr>
              <w:t>h</w:t>
            </w:r>
            <w:r>
              <w:rPr>
                <w:spacing w:val="-1"/>
                <w:w w:val="102"/>
              </w:rPr>
              <w:t>o</w:t>
            </w:r>
            <w:r>
              <w:rPr>
                <w:w w:val="124"/>
              </w:rPr>
              <w:t>c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9"/>
              </w:rPr>
              <w:t>nf</w:t>
            </w:r>
            <w:r>
              <w:rPr>
                <w:spacing w:val="-4"/>
                <w:w w:val="99"/>
              </w:rPr>
              <w:t>o</w:t>
            </w:r>
            <w:r>
              <w:rPr>
                <w:w w:val="70"/>
              </w:rPr>
              <w:t>r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w w:val="84"/>
              </w:rPr>
              <w:t>/</w:t>
            </w:r>
            <w:r>
              <w:rPr>
                <w:spacing w:val="-3"/>
                <w:w w:val="84"/>
              </w:rPr>
              <w:t>r</w:t>
            </w:r>
            <w:r>
              <w:rPr>
                <w:w w:val="109"/>
              </w:rPr>
              <w:t>ep</w:t>
            </w:r>
            <w:r>
              <w:rPr>
                <w:w w:val="90"/>
              </w:rPr>
              <w:t>or</w:t>
            </w:r>
            <w:r>
              <w:rPr>
                <w:spacing w:val="-3"/>
                <w:w w:val="90"/>
              </w:rPr>
              <w:t>t</w:t>
            </w:r>
            <w:r>
              <w:rPr>
                <w:w w:val="74"/>
              </w:rPr>
              <w:t xml:space="preserve">s </w:t>
            </w:r>
            <w:r>
              <w:rPr>
                <w:w w:val="95"/>
              </w:rPr>
              <w:t>on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client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base as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well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as on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selected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KYC cases/files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as requested</w:t>
            </w:r>
          </w:p>
          <w:p w14:paraId="6173262F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line="304" w:lineRule="auto"/>
              <w:ind w:right="428"/>
            </w:pPr>
            <w:r>
              <w:rPr>
                <w:w w:val="95"/>
              </w:rPr>
              <w:t>Researched and verified the parties involved in suspicious activities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against various database, LexisNexis, Bridger, World Check and</w:t>
            </w:r>
            <w:r>
              <w:rPr>
                <w:spacing w:val="1"/>
                <w:w w:val="95"/>
              </w:rPr>
              <w:t xml:space="preserve"> </w:t>
            </w:r>
            <w:r>
              <w:t>Google</w:t>
            </w:r>
            <w:r>
              <w:rPr>
                <w:spacing w:val="-17"/>
              </w:rPr>
              <w:t xml:space="preserve"> </w:t>
            </w:r>
            <w:r>
              <w:t>Search.</w:t>
            </w:r>
          </w:p>
          <w:p w14:paraId="198CD169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line="304" w:lineRule="auto"/>
              <w:ind w:right="330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98"/>
              </w:rPr>
              <w:t>en</w:t>
            </w:r>
            <w:r>
              <w:rPr>
                <w:spacing w:val="-3"/>
                <w:w w:val="98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-1"/>
                <w:w w:val="82"/>
              </w:rPr>
              <w:t>i</w:t>
            </w:r>
            <w:r>
              <w:rPr>
                <w:w w:val="109"/>
              </w:rPr>
              <w:t>ed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4"/>
              </w:rPr>
              <w:t>a</w:t>
            </w:r>
            <w:r>
              <w:rPr>
                <w:w w:val="124"/>
              </w:rPr>
              <w:t>c</w:t>
            </w:r>
            <w:r>
              <w:rPr>
                <w:spacing w:val="-2"/>
                <w:w w:val="124"/>
              </w:rPr>
              <w:t>c</w:t>
            </w:r>
            <w:r>
              <w:rPr>
                <w:w w:val="86"/>
              </w:rPr>
              <w:t>u</w:t>
            </w:r>
            <w:r>
              <w:rPr>
                <w:spacing w:val="-2"/>
                <w:w w:val="86"/>
              </w:rPr>
              <w:t>r</w:t>
            </w:r>
            <w:r>
              <w:rPr>
                <w:spacing w:val="-1"/>
                <w:w w:val="105"/>
              </w:rPr>
              <w:t>at</w:t>
            </w:r>
            <w:r>
              <w:rPr>
                <w:w w:val="105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70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w w:val="85"/>
              </w:rPr>
              <w:t>k</w:t>
            </w:r>
            <w:r>
              <w:rPr>
                <w:spacing w:val="-21"/>
              </w:rPr>
              <w:t xml:space="preserve"> </w:t>
            </w:r>
            <w:r>
              <w:rPr>
                <w:w w:val="70"/>
              </w:rPr>
              <w:t>r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w w:val="101"/>
              </w:rPr>
              <w:t>f</w:t>
            </w:r>
            <w:r>
              <w:rPr>
                <w:spacing w:val="-3"/>
                <w:w w:val="101"/>
              </w:rPr>
              <w:t>o</w:t>
            </w:r>
            <w:r>
              <w:rPr>
                <w:w w:val="70"/>
              </w:rPr>
              <w:t>r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103"/>
              </w:rPr>
              <w:t>n</w:t>
            </w:r>
            <w:r>
              <w:rPr>
                <w:spacing w:val="-3"/>
                <w:w w:val="103"/>
              </w:rPr>
              <w:t>d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87"/>
              </w:rPr>
              <w:t>v</w:t>
            </w:r>
            <w:r>
              <w:rPr>
                <w:spacing w:val="1"/>
                <w:w w:val="87"/>
              </w:rPr>
              <w:t>i</w:t>
            </w:r>
            <w:r>
              <w:rPr>
                <w:spacing w:val="-1"/>
                <w:w w:val="103"/>
              </w:rPr>
              <w:t>d</w:t>
            </w:r>
            <w:r>
              <w:rPr>
                <w:spacing w:val="-3"/>
                <w:w w:val="103"/>
              </w:rPr>
              <w:t>u</w:t>
            </w:r>
            <w:r>
              <w:rPr>
                <w:spacing w:val="-1"/>
                <w:w w:val="101"/>
              </w:rPr>
              <w:t>a</w:t>
            </w:r>
            <w:r>
              <w:rPr>
                <w:spacing w:val="1"/>
                <w:w w:val="101"/>
              </w:rPr>
              <w:t>l</w:t>
            </w:r>
            <w:r>
              <w:rPr>
                <w:w w:val="96"/>
              </w:rPr>
              <w:t>/</w:t>
            </w:r>
            <w:r>
              <w:rPr>
                <w:spacing w:val="-4"/>
                <w:w w:val="96"/>
              </w:rPr>
              <w:t>n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spacing w:val="1"/>
                <w:w w:val="73"/>
              </w:rPr>
              <w:t>-i</w:t>
            </w:r>
            <w:r>
              <w:rPr>
                <w:spacing w:val="-3"/>
                <w:w w:val="96"/>
              </w:rPr>
              <w:t>n</w:t>
            </w:r>
            <w:r>
              <w:rPr>
                <w:spacing w:val="-1"/>
                <w:w w:val="98"/>
              </w:rPr>
              <w:t>d</w:t>
            </w:r>
            <w:r>
              <w:rPr>
                <w:spacing w:val="-2"/>
                <w:w w:val="98"/>
              </w:rPr>
              <w:t>i</w:t>
            </w:r>
            <w:r>
              <w:rPr>
                <w:spacing w:val="-1"/>
                <w:w w:val="87"/>
              </w:rPr>
              <w:t>v</w:t>
            </w:r>
            <w:r>
              <w:rPr>
                <w:spacing w:val="1"/>
                <w:w w:val="87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5"/>
              </w:rPr>
              <w:t>u</w:t>
            </w:r>
            <w:r>
              <w:rPr>
                <w:spacing w:val="-2"/>
                <w:w w:val="105"/>
              </w:rPr>
              <w:t>a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119"/>
              </w:rPr>
              <w:t>ac</w:t>
            </w:r>
            <w:r>
              <w:rPr>
                <w:w w:val="124"/>
              </w:rPr>
              <w:t>c</w:t>
            </w:r>
            <w:r>
              <w:t>ou</w:t>
            </w:r>
            <w:r>
              <w:rPr>
                <w:spacing w:val="-1"/>
              </w:rPr>
              <w:t>n</w:t>
            </w:r>
            <w:r>
              <w:rPr>
                <w:spacing w:val="-3"/>
                <w:w w:val="86"/>
              </w:rPr>
              <w:t>t</w:t>
            </w:r>
            <w:r>
              <w:rPr>
                <w:w w:val="74"/>
              </w:rPr>
              <w:t xml:space="preserve">s </w:t>
            </w:r>
            <w:r>
              <w:rPr>
                <w:w w:val="99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w w:val="89"/>
              </w:rPr>
              <w:t>hi</w:t>
            </w:r>
            <w:r>
              <w:rPr>
                <w:w w:val="97"/>
              </w:rPr>
              <w:t>gh</w:t>
            </w:r>
            <w:r>
              <w:rPr>
                <w:spacing w:val="-2"/>
                <w:w w:val="97"/>
              </w:rPr>
              <w:t>l</w:t>
            </w:r>
            <w:r>
              <w:rPr>
                <w:spacing w:val="1"/>
                <w:w w:val="73"/>
              </w:rPr>
              <w:t>i</w:t>
            </w:r>
            <w:r>
              <w:rPr>
                <w:w w:val="98"/>
              </w:rPr>
              <w:t>ght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  <w:w w:val="96"/>
              </w:rPr>
              <w:t>h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gh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70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w w:val="85"/>
              </w:rPr>
              <w:t>k</w:t>
            </w:r>
            <w:r>
              <w:rPr>
                <w:spacing w:val="-18"/>
              </w:rPr>
              <w:t xml:space="preserve"> </w:t>
            </w:r>
            <w:r>
              <w:rPr>
                <w:w w:val="59"/>
              </w:rPr>
              <w:t>j</w:t>
            </w:r>
            <w:r>
              <w:rPr>
                <w:spacing w:val="-3"/>
                <w:w w:val="96"/>
              </w:rPr>
              <w:t>u</w:t>
            </w:r>
            <w:r>
              <w:rPr>
                <w:spacing w:val="-2"/>
                <w:w w:val="70"/>
              </w:rPr>
              <w:t>r</w:t>
            </w:r>
            <w:r>
              <w:rPr>
                <w:spacing w:val="-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spacing w:val="-1"/>
                <w:w w:val="98"/>
              </w:rPr>
              <w:t>d</w:t>
            </w:r>
            <w:r>
              <w:rPr>
                <w:spacing w:val="-2"/>
                <w:w w:val="98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w w:val="74"/>
              </w:rPr>
              <w:t>s</w:t>
            </w:r>
            <w:r>
              <w:rPr>
                <w:spacing w:val="-15"/>
              </w:rPr>
              <w:t xml:space="preserve"> </w:t>
            </w:r>
            <w:r>
              <w:rPr>
                <w:w w:val="7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92"/>
              </w:rPr>
              <w:t>S</w:t>
            </w:r>
            <w:r>
              <w:rPr>
                <w:w w:val="92"/>
              </w:rPr>
              <w:t>a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80"/>
              </w:rPr>
              <w:t>ti</w:t>
            </w:r>
            <w:r>
              <w:rPr>
                <w:spacing w:val="-4"/>
                <w:w w:val="108"/>
              </w:rPr>
              <w:t>o</w:t>
            </w:r>
            <w:r>
              <w:rPr>
                <w:w w:val="105"/>
              </w:rPr>
              <w:t>ned</w:t>
            </w:r>
            <w:r>
              <w:rPr>
                <w:spacing w:val="-20"/>
              </w:rPr>
              <w:t xml:space="preserve"> </w:t>
            </w:r>
            <w:r>
              <w:rPr>
                <w:w w:val="124"/>
              </w:rPr>
              <w:t>c</w:t>
            </w:r>
            <w:r>
              <w:t>ou</w:t>
            </w:r>
            <w:r>
              <w:rPr>
                <w:spacing w:val="-1"/>
              </w:rPr>
              <w:t>n</w:t>
            </w:r>
            <w:r>
              <w:rPr>
                <w:w w:val="78"/>
              </w:rPr>
              <w:t>t</w:t>
            </w:r>
            <w:r>
              <w:rPr>
                <w:spacing w:val="-3"/>
                <w:w w:val="78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w w:val="76"/>
              </w:rPr>
              <w:t>,</w:t>
            </w:r>
            <w:r>
              <w:rPr>
                <w:spacing w:val="-19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96"/>
              </w:rPr>
              <w:t xml:space="preserve">h </w:t>
            </w:r>
            <w:r>
              <w:rPr>
                <w:w w:val="90"/>
              </w:rPr>
              <w:t>intensive/high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risk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businesses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Politically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Exposed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Persons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PEPs)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95"/>
              </w:rPr>
              <w:t>Relatives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Close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Associates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(RCAs).</w:t>
            </w:r>
          </w:p>
          <w:p w14:paraId="4A4A780B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spacing w:line="302" w:lineRule="auto"/>
              <w:ind w:right="805"/>
            </w:pPr>
            <w:r>
              <w:rPr>
                <w:w w:val="95"/>
              </w:rPr>
              <w:t>Documenting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research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analysis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related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financial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activity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related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entities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client</w:t>
            </w:r>
          </w:p>
          <w:p w14:paraId="25EC221A" w14:textId="77777777" w:rsidR="004A2C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  <w:tab w:val="left" w:pos="1056"/>
              </w:tabs>
              <w:ind w:hanging="362"/>
            </w:pPr>
            <w:r>
              <w:rPr>
                <w:w w:val="95"/>
              </w:rPr>
              <w:t>Performed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appropriate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confidential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handling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sensitive</w:t>
            </w:r>
          </w:p>
          <w:p w14:paraId="6EE50CB2" w14:textId="77777777" w:rsidR="004A2CD1" w:rsidRDefault="00000000">
            <w:pPr>
              <w:pStyle w:val="TableParagraph"/>
              <w:spacing w:before="71" w:line="250" w:lineRule="exact"/>
            </w:pPr>
            <w:r>
              <w:t>information.</w:t>
            </w:r>
          </w:p>
        </w:tc>
      </w:tr>
    </w:tbl>
    <w:p w14:paraId="77A1CEB5" w14:textId="77777777" w:rsidR="004A2CD1" w:rsidRDefault="004A2CD1">
      <w:pPr>
        <w:spacing w:line="250" w:lineRule="exact"/>
        <w:sectPr w:rsidR="004A2CD1">
          <w:pgSz w:w="11910" w:h="16840"/>
          <w:pgMar w:top="660" w:right="360" w:bottom="280" w:left="180" w:header="720" w:footer="720" w:gutter="0"/>
          <w:cols w:space="720"/>
        </w:sectPr>
      </w:pPr>
    </w:p>
    <w:p w14:paraId="1583DFB5" w14:textId="77777777" w:rsidR="004A2CD1" w:rsidRDefault="00000000">
      <w:pPr>
        <w:pStyle w:val="ListParagraph"/>
        <w:numPr>
          <w:ilvl w:val="0"/>
          <w:numId w:val="3"/>
        </w:numPr>
        <w:tabs>
          <w:tab w:val="left" w:pos="3572"/>
          <w:tab w:val="left" w:pos="3573"/>
        </w:tabs>
        <w:spacing w:before="72" w:line="302" w:lineRule="auto"/>
        <w:ind w:right="896"/>
      </w:pPr>
      <w:r>
        <w:lastRenderedPageBreak/>
        <w:pict w14:anchorId="61E97EA7">
          <v:group id="_x0000_s1030" style="position:absolute;left:0;text-align:left;margin-left:23.3pt;margin-top:291.7pt;width:548.2pt;height:31.05pt;z-index:15731200;mso-position-horizontal-relative:page" coordorigin="466,5834" coordsize="10964,621">
            <v:shape id="_x0000_s1033" style="position:absolute;left:465;top:6435;width:10964;height:20" coordorigin="466,6436" coordsize="10964,20" path="m11429,6436r-10330,l1080,6436r-614,l466,6455r614,l1099,6455r10330,l11429,6436xe" fillcolor="#ccc" stroked="f">
              <v:path arrowok="t"/>
            </v:shape>
            <v:shape id="_x0000_s1032" type="#_x0000_t75" style="position:absolute;left:480;top:5834;width:580;height:580">
              <v:imagedata r:id="rId13" o:title=""/>
            </v:shape>
            <v:shape id="_x0000_s1031" type="#_x0000_t202" style="position:absolute;left:465;top:5834;width:10964;height:621" filled="f" stroked="f">
              <v:textbox inset="0,0,0,0">
                <w:txbxContent>
                  <w:p w14:paraId="6509EA4E" w14:textId="77777777" w:rsidR="004A2CD1" w:rsidRDefault="00000000">
                    <w:pPr>
                      <w:spacing w:before="34"/>
                      <w:ind w:left="775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242931"/>
                        <w:sz w:val="32"/>
                      </w:rPr>
                      <w:t>Education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Ensuring</w:t>
      </w:r>
      <w:r>
        <w:rPr>
          <w:spacing w:val="-5"/>
          <w:w w:val="95"/>
        </w:rPr>
        <w:t xml:space="preserve"> </w:t>
      </w:r>
      <w:r>
        <w:rPr>
          <w:w w:val="95"/>
        </w:rPr>
        <w:t>quality</w:t>
      </w:r>
      <w:r>
        <w:rPr>
          <w:spacing w:val="-6"/>
          <w:w w:val="95"/>
        </w:rPr>
        <w:t xml:space="preserve"> </w:t>
      </w:r>
      <w:r>
        <w:rPr>
          <w:w w:val="95"/>
        </w:rPr>
        <w:t>reviews</w:t>
      </w:r>
      <w:r>
        <w:rPr>
          <w:spacing w:val="-5"/>
          <w:w w:val="95"/>
        </w:rPr>
        <w:t xml:space="preserve"> </w:t>
      </w:r>
      <w:r>
        <w:rPr>
          <w:w w:val="95"/>
        </w:rPr>
        <w:t>are</w:t>
      </w:r>
      <w:r>
        <w:rPr>
          <w:spacing w:val="-7"/>
          <w:w w:val="95"/>
        </w:rPr>
        <w:t xml:space="preserve"> </w:t>
      </w:r>
      <w:r>
        <w:rPr>
          <w:w w:val="95"/>
        </w:rPr>
        <w:t>completed</w:t>
      </w:r>
      <w:r>
        <w:rPr>
          <w:spacing w:val="-4"/>
          <w:w w:val="95"/>
        </w:rPr>
        <w:t xml:space="preserve"> </w:t>
      </w:r>
      <w:r>
        <w:rPr>
          <w:w w:val="95"/>
        </w:rPr>
        <w:t>within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stipulated</w:t>
      </w:r>
      <w:r>
        <w:rPr>
          <w:spacing w:val="-3"/>
          <w:w w:val="95"/>
        </w:rPr>
        <w:t xml:space="preserve"> </w:t>
      </w:r>
      <w:r>
        <w:rPr>
          <w:w w:val="95"/>
        </w:rPr>
        <w:t>time</w:t>
      </w:r>
      <w:r>
        <w:rPr>
          <w:spacing w:val="-71"/>
          <w:w w:val="95"/>
        </w:rPr>
        <w:t xml:space="preserve"> </w:t>
      </w:r>
      <w:r>
        <w:rPr>
          <w:w w:val="95"/>
        </w:rPr>
        <w:t>frame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defined</w:t>
      </w:r>
      <w:r>
        <w:rPr>
          <w:spacing w:val="-10"/>
          <w:w w:val="95"/>
        </w:rPr>
        <w:t xml:space="preserve"> </w:t>
      </w:r>
      <w:r>
        <w:rPr>
          <w:w w:val="95"/>
        </w:rPr>
        <w:t>service</w:t>
      </w:r>
      <w:r>
        <w:rPr>
          <w:spacing w:val="-9"/>
          <w:w w:val="95"/>
        </w:rPr>
        <w:t xml:space="preserve"> </w:t>
      </w:r>
      <w:r>
        <w:rPr>
          <w:w w:val="95"/>
        </w:rPr>
        <w:t>level</w:t>
      </w:r>
      <w:r>
        <w:rPr>
          <w:spacing w:val="-8"/>
          <w:w w:val="95"/>
        </w:rPr>
        <w:t xml:space="preserve"> </w:t>
      </w:r>
      <w:r>
        <w:rPr>
          <w:w w:val="95"/>
        </w:rPr>
        <w:t>agreements.</w:t>
      </w:r>
    </w:p>
    <w:p w14:paraId="7F29D03B" w14:textId="77777777" w:rsidR="004A2CD1" w:rsidRDefault="004A2CD1">
      <w:pPr>
        <w:pStyle w:val="BodyText"/>
        <w:spacing w:before="2" w:after="1"/>
        <w:rPr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8616"/>
      </w:tblGrid>
      <w:tr w:rsidR="004A2CD1" w14:paraId="63BC4CBF" w14:textId="77777777">
        <w:trPr>
          <w:trHeight w:val="4522"/>
        </w:trPr>
        <w:tc>
          <w:tcPr>
            <w:tcW w:w="2417" w:type="dxa"/>
          </w:tcPr>
          <w:p w14:paraId="02267175" w14:textId="77777777" w:rsidR="004A2CD1" w:rsidRDefault="00000000">
            <w:pPr>
              <w:pStyle w:val="TableParagraph"/>
              <w:spacing w:before="69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2018-06</w:t>
            </w:r>
            <w:r>
              <w:rPr>
                <w:rFonts w:asci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-</w:t>
            </w:r>
            <w:r>
              <w:rPr>
                <w:rFonts w:ascii="Tahoma"/>
                <w:b/>
                <w:spacing w:val="-2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2019-02</w:t>
            </w:r>
          </w:p>
        </w:tc>
        <w:tc>
          <w:tcPr>
            <w:tcW w:w="8616" w:type="dxa"/>
          </w:tcPr>
          <w:p w14:paraId="17DB3919" w14:textId="77777777" w:rsidR="004A2CD1" w:rsidRDefault="00000000">
            <w:pPr>
              <w:pStyle w:val="TableParagraph"/>
              <w:spacing w:before="2"/>
              <w:ind w:left="334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5"/>
                <w:sz w:val="28"/>
              </w:rPr>
              <w:t>Product</w:t>
            </w:r>
            <w:r>
              <w:rPr>
                <w:rFonts w:ascii="Tahoma"/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w w:val="95"/>
                <w:sz w:val="28"/>
              </w:rPr>
              <w:t>Executive</w:t>
            </w:r>
          </w:p>
          <w:p w14:paraId="502A3246" w14:textId="77777777" w:rsidR="004A2CD1" w:rsidRDefault="00000000">
            <w:pPr>
              <w:pStyle w:val="TableParagraph"/>
              <w:spacing w:before="71"/>
              <w:ind w:left="334"/>
              <w:rPr>
                <w:i/>
              </w:rPr>
            </w:pPr>
            <w:r>
              <w:rPr>
                <w:i/>
                <w:w w:val="95"/>
              </w:rPr>
              <w:t>Hinduja</w:t>
            </w:r>
            <w:r>
              <w:rPr>
                <w:i/>
                <w:spacing w:val="2"/>
                <w:w w:val="95"/>
              </w:rPr>
              <w:t xml:space="preserve"> </w:t>
            </w:r>
            <w:r>
              <w:rPr>
                <w:i/>
                <w:w w:val="95"/>
              </w:rPr>
              <w:t>Leyland</w:t>
            </w:r>
            <w:r>
              <w:rPr>
                <w:i/>
                <w:spacing w:val="5"/>
                <w:w w:val="95"/>
              </w:rPr>
              <w:t xml:space="preserve"> </w:t>
            </w:r>
            <w:r>
              <w:rPr>
                <w:i/>
                <w:w w:val="95"/>
              </w:rPr>
              <w:t>Finance,</w:t>
            </w:r>
            <w:r>
              <w:rPr>
                <w:i/>
                <w:spacing w:val="7"/>
                <w:w w:val="95"/>
              </w:rPr>
              <w:t xml:space="preserve"> </w:t>
            </w:r>
            <w:r>
              <w:rPr>
                <w:i/>
                <w:w w:val="95"/>
              </w:rPr>
              <w:t>NOIDA</w:t>
            </w:r>
          </w:p>
          <w:p w14:paraId="7DD78F21" w14:textId="77777777" w:rsidR="004A2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before="172" w:line="302" w:lineRule="auto"/>
              <w:ind w:right="198"/>
            </w:pPr>
            <w:r>
              <w:rPr>
                <w:w w:val="95"/>
              </w:rPr>
              <w:t>Maintaining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healthy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profitable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relationship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dealers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Faridabad</w:t>
            </w:r>
            <w:r>
              <w:rPr>
                <w:spacing w:val="-70"/>
                <w:w w:val="95"/>
              </w:rPr>
              <w:t xml:space="preserve"> </w:t>
            </w:r>
            <w:r>
              <w:t>Location</w:t>
            </w:r>
          </w:p>
          <w:p w14:paraId="519ACDD0" w14:textId="77777777" w:rsidR="004A2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before="5"/>
            </w:pPr>
            <w:r>
              <w:rPr>
                <w:w w:val="95"/>
              </w:rPr>
              <w:t>Ensuring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timely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disbursement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cases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dealer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payments</w:t>
            </w:r>
          </w:p>
          <w:p w14:paraId="3AD682E6" w14:textId="77777777" w:rsidR="004A2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before="69" w:line="302" w:lineRule="auto"/>
              <w:ind w:right="203"/>
            </w:pPr>
            <w:r>
              <w:rPr>
                <w:w w:val="95"/>
              </w:rPr>
              <w:t>Managing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Encouraging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Marketing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agents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generate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business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71"/>
                <w:w w:val="95"/>
              </w:rPr>
              <w:t xml:space="preserve"> </w:t>
            </w:r>
            <w:r>
              <w:t>showrooms</w:t>
            </w:r>
          </w:p>
          <w:p w14:paraId="52687F54" w14:textId="77777777" w:rsidR="004A2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before="5" w:line="302" w:lineRule="auto"/>
              <w:ind w:right="327"/>
            </w:pPr>
            <w:r>
              <w:rPr>
                <w:w w:val="95"/>
              </w:rPr>
              <w:t>Handling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Customer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queries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managing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customer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relation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smooth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future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business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well</w:t>
            </w:r>
          </w:p>
          <w:p w14:paraId="0DE9A830" w14:textId="77777777" w:rsidR="004A2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before="3" w:line="304" w:lineRule="auto"/>
              <w:ind w:right="534"/>
            </w:pPr>
            <w:r>
              <w:rPr>
                <w:w w:val="95"/>
              </w:rPr>
              <w:t>Preparing reports and monitoring DSR reports made and submitted on</w:t>
            </w:r>
            <w:r>
              <w:rPr>
                <w:spacing w:val="-71"/>
                <w:w w:val="95"/>
              </w:rPr>
              <w:t xml:space="preserve"> </w:t>
            </w:r>
            <w:r>
              <w:t>time</w:t>
            </w:r>
            <w:r>
              <w:rPr>
                <w:spacing w:val="-18"/>
              </w:rPr>
              <w:t xml:space="preserve"> </w:t>
            </w:r>
            <w:r>
              <w:t>by</w:t>
            </w:r>
            <w:r>
              <w:rPr>
                <w:spacing w:val="-18"/>
              </w:rPr>
              <w:t xml:space="preserve"> </w:t>
            </w:r>
            <w:r>
              <w:t>team</w:t>
            </w:r>
          </w:p>
          <w:p w14:paraId="57E5F7C7" w14:textId="77777777" w:rsidR="004A2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line="267" w:lineRule="exact"/>
            </w:pPr>
            <w:r>
              <w:rPr>
                <w:w w:val="95"/>
              </w:rPr>
              <w:t>Coordination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Credit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operation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team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smooth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disbursement</w:t>
            </w:r>
          </w:p>
          <w:p w14:paraId="2C5F6BEE" w14:textId="77777777" w:rsidR="004A2CD1" w:rsidRDefault="00000000">
            <w:pPr>
              <w:pStyle w:val="TableParagraph"/>
              <w:spacing w:before="71" w:line="250" w:lineRule="exact"/>
              <w:ind w:left="634"/>
            </w:pPr>
            <w:r>
              <w:rPr>
                <w:w w:val="95"/>
              </w:rPr>
              <w:t>of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cases.</w:t>
            </w:r>
          </w:p>
        </w:tc>
      </w:tr>
    </w:tbl>
    <w:p w14:paraId="49D91992" w14:textId="77777777" w:rsidR="004A2CD1" w:rsidRDefault="004A2CD1">
      <w:pPr>
        <w:pStyle w:val="BodyText"/>
        <w:rPr>
          <w:sz w:val="20"/>
        </w:rPr>
      </w:pPr>
    </w:p>
    <w:p w14:paraId="28B6DC3E" w14:textId="77777777" w:rsidR="004A2CD1" w:rsidRDefault="004A2CD1">
      <w:pPr>
        <w:pStyle w:val="BodyText"/>
        <w:rPr>
          <w:sz w:val="20"/>
        </w:rPr>
      </w:pPr>
    </w:p>
    <w:p w14:paraId="0A2C0713" w14:textId="77777777" w:rsidR="004A2CD1" w:rsidRDefault="004A2CD1">
      <w:pPr>
        <w:pStyle w:val="BodyText"/>
        <w:rPr>
          <w:sz w:val="20"/>
        </w:rPr>
      </w:pPr>
    </w:p>
    <w:p w14:paraId="5618217E" w14:textId="77777777" w:rsidR="004A2CD1" w:rsidRDefault="004A2CD1">
      <w:pPr>
        <w:pStyle w:val="BodyText"/>
        <w:spacing w:before="5"/>
        <w:rPr>
          <w:sz w:val="25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4924"/>
      </w:tblGrid>
      <w:tr w:rsidR="004A2CD1" w14:paraId="75B01E2C" w14:textId="77777777">
        <w:trPr>
          <w:trHeight w:val="895"/>
        </w:trPr>
        <w:tc>
          <w:tcPr>
            <w:tcW w:w="2231" w:type="dxa"/>
          </w:tcPr>
          <w:p w14:paraId="76C9C473" w14:textId="77777777" w:rsidR="004A2CD1" w:rsidRDefault="004A2CD1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35825C46" w14:textId="77777777" w:rsidR="004A2CD1" w:rsidRDefault="00000000">
            <w:pPr>
              <w:pStyle w:val="TableParagraph"/>
              <w:ind w:left="14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2016-04</w:t>
            </w:r>
            <w:r>
              <w:rPr>
                <w:rFonts w:asci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-</w:t>
            </w:r>
            <w:r>
              <w:rPr>
                <w:rFonts w:ascii="Tahoma"/>
                <w:b/>
                <w:spacing w:val="-2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2018-04</w:t>
            </w:r>
          </w:p>
        </w:tc>
        <w:tc>
          <w:tcPr>
            <w:tcW w:w="4924" w:type="dxa"/>
          </w:tcPr>
          <w:p w14:paraId="651AC3DE" w14:textId="77777777" w:rsidR="004A2CD1" w:rsidRDefault="00000000">
            <w:pPr>
              <w:pStyle w:val="TableParagraph"/>
              <w:spacing w:before="216"/>
              <w:ind w:left="335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5"/>
                <w:sz w:val="28"/>
              </w:rPr>
              <w:t>PGDM:</w:t>
            </w:r>
            <w:r>
              <w:rPr>
                <w:rFonts w:asci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w w:val="95"/>
                <w:sz w:val="28"/>
              </w:rPr>
              <w:t>Marketing</w:t>
            </w:r>
            <w:r>
              <w:rPr>
                <w:rFonts w:ascii="Tahoma"/>
                <w:b/>
                <w:spacing w:val="9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w w:val="95"/>
                <w:sz w:val="28"/>
              </w:rPr>
              <w:t>&amp;</w:t>
            </w:r>
            <w:r>
              <w:rPr>
                <w:rFonts w:ascii="Tahoma"/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w w:val="95"/>
                <w:sz w:val="28"/>
              </w:rPr>
              <w:t>Finance</w:t>
            </w:r>
          </w:p>
          <w:p w14:paraId="4ED8FEB4" w14:textId="77777777" w:rsidR="004A2CD1" w:rsidRDefault="00000000">
            <w:pPr>
              <w:pStyle w:val="TableParagraph"/>
              <w:spacing w:before="72" w:line="250" w:lineRule="exact"/>
              <w:ind w:left="335"/>
              <w:rPr>
                <w:i/>
              </w:rPr>
            </w:pPr>
            <w:proofErr w:type="spellStart"/>
            <w:r>
              <w:rPr>
                <w:i/>
                <w:spacing w:val="-4"/>
                <w:w w:val="106"/>
              </w:rPr>
              <w:t>J</w:t>
            </w:r>
            <w:r>
              <w:rPr>
                <w:i/>
                <w:spacing w:val="-1"/>
                <w:w w:val="101"/>
              </w:rPr>
              <w:t>a</w:t>
            </w:r>
            <w:r>
              <w:rPr>
                <w:i/>
                <w:spacing w:val="3"/>
                <w:w w:val="101"/>
              </w:rPr>
              <w:t>i</w:t>
            </w:r>
            <w:r>
              <w:rPr>
                <w:i/>
                <w:spacing w:val="-2"/>
                <w:w w:val="109"/>
              </w:rPr>
              <w:t>p</w:t>
            </w:r>
            <w:r>
              <w:rPr>
                <w:i/>
                <w:w w:val="86"/>
              </w:rPr>
              <w:t>u</w:t>
            </w:r>
            <w:r>
              <w:rPr>
                <w:i/>
                <w:spacing w:val="-2"/>
                <w:w w:val="86"/>
              </w:rPr>
              <w:t>r</w:t>
            </w:r>
            <w:r>
              <w:rPr>
                <w:i/>
                <w:spacing w:val="1"/>
                <w:w w:val="73"/>
              </w:rPr>
              <w:t>i</w:t>
            </w:r>
            <w:r>
              <w:rPr>
                <w:i/>
                <w:w w:val="114"/>
              </w:rPr>
              <w:t>a</w:t>
            </w:r>
            <w:proofErr w:type="spellEnd"/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  <w:w w:val="53"/>
              </w:rPr>
              <w:t>I</w:t>
            </w:r>
            <w:r>
              <w:rPr>
                <w:i/>
                <w:w w:val="86"/>
              </w:rPr>
              <w:t>ns</w:t>
            </w:r>
            <w:r>
              <w:rPr>
                <w:i/>
                <w:spacing w:val="-3"/>
                <w:w w:val="86"/>
              </w:rPr>
              <w:t>t</w:t>
            </w:r>
            <w:r>
              <w:rPr>
                <w:i/>
                <w:spacing w:val="3"/>
                <w:w w:val="73"/>
              </w:rPr>
              <w:t>i</w:t>
            </w:r>
            <w:r>
              <w:rPr>
                <w:i/>
                <w:w w:val="90"/>
              </w:rPr>
              <w:t>tu</w:t>
            </w:r>
            <w:r>
              <w:rPr>
                <w:i/>
                <w:spacing w:val="-4"/>
                <w:w w:val="90"/>
              </w:rPr>
              <w:t>t</w:t>
            </w:r>
            <w:r>
              <w:rPr>
                <w:i/>
                <w:w w:val="109"/>
              </w:rPr>
              <w:t>e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w w:val="101"/>
              </w:rPr>
              <w:t>of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4"/>
                <w:w w:val="109"/>
              </w:rPr>
              <w:t>M</w:t>
            </w:r>
            <w:r>
              <w:rPr>
                <w:i/>
                <w:spacing w:val="2"/>
                <w:w w:val="114"/>
              </w:rPr>
              <w:t>a</w:t>
            </w:r>
            <w:r>
              <w:rPr>
                <w:i/>
                <w:w w:val="107"/>
              </w:rPr>
              <w:t>nage</w:t>
            </w:r>
            <w:r>
              <w:rPr>
                <w:i/>
                <w:spacing w:val="-4"/>
                <w:w w:val="96"/>
              </w:rPr>
              <w:t>m</w:t>
            </w:r>
            <w:r>
              <w:rPr>
                <w:i/>
                <w:w w:val="98"/>
              </w:rPr>
              <w:t>ent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w w:val="73"/>
              </w:rPr>
              <w:t>-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w w:val="103"/>
              </w:rPr>
              <w:t>N</w:t>
            </w:r>
            <w:r>
              <w:rPr>
                <w:i/>
                <w:spacing w:val="-4"/>
                <w:w w:val="103"/>
              </w:rPr>
              <w:t>o</w:t>
            </w:r>
            <w:r>
              <w:rPr>
                <w:i/>
                <w:spacing w:val="3"/>
                <w:w w:val="73"/>
              </w:rPr>
              <w:t>i</w:t>
            </w:r>
            <w:r>
              <w:rPr>
                <w:i/>
                <w:spacing w:val="-3"/>
                <w:w w:val="110"/>
              </w:rPr>
              <w:t>d</w:t>
            </w:r>
            <w:r>
              <w:rPr>
                <w:i/>
                <w:w w:val="114"/>
              </w:rPr>
              <w:t>a</w:t>
            </w:r>
          </w:p>
        </w:tc>
      </w:tr>
    </w:tbl>
    <w:p w14:paraId="00827593" w14:textId="77777777" w:rsidR="004A2CD1" w:rsidRDefault="004A2CD1">
      <w:pPr>
        <w:pStyle w:val="BodyText"/>
        <w:rPr>
          <w:sz w:val="20"/>
        </w:rPr>
      </w:pPr>
    </w:p>
    <w:p w14:paraId="27E537FC" w14:textId="77777777" w:rsidR="004A2CD1" w:rsidRDefault="004A2CD1">
      <w:pPr>
        <w:pStyle w:val="BodyText"/>
        <w:spacing w:before="5"/>
        <w:rPr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3129"/>
      </w:tblGrid>
      <w:tr w:rsidR="004A2CD1" w14:paraId="38BE776B" w14:textId="77777777">
        <w:trPr>
          <w:trHeight w:val="681"/>
        </w:trPr>
        <w:tc>
          <w:tcPr>
            <w:tcW w:w="1893" w:type="dxa"/>
          </w:tcPr>
          <w:p w14:paraId="1FA17F23" w14:textId="77777777" w:rsidR="004A2CD1" w:rsidRDefault="00000000">
            <w:pPr>
              <w:pStyle w:val="TableParagraph"/>
              <w:spacing w:before="69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2015-04</w:t>
            </w:r>
          </w:p>
        </w:tc>
        <w:tc>
          <w:tcPr>
            <w:tcW w:w="3129" w:type="dxa"/>
          </w:tcPr>
          <w:p w14:paraId="119736B9" w14:textId="77777777" w:rsidR="004A2CD1" w:rsidRDefault="00000000">
            <w:pPr>
              <w:pStyle w:val="TableParagraph"/>
              <w:spacing w:before="2"/>
              <w:ind w:left="85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5"/>
                <w:sz w:val="28"/>
              </w:rPr>
              <w:t>B.Com</w:t>
            </w:r>
            <w:r>
              <w:rPr>
                <w:rFonts w:ascii="Tahoma"/>
                <w:b/>
                <w:spacing w:val="-2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w w:val="95"/>
                <w:sz w:val="28"/>
              </w:rPr>
              <w:t>(Hons)</w:t>
            </w:r>
          </w:p>
          <w:p w14:paraId="711B2099" w14:textId="77777777" w:rsidR="004A2CD1" w:rsidRDefault="00000000">
            <w:pPr>
              <w:pStyle w:val="TableParagraph"/>
              <w:spacing w:before="71" w:line="250" w:lineRule="exact"/>
              <w:ind w:left="858"/>
              <w:rPr>
                <w:i/>
              </w:rPr>
            </w:pPr>
            <w:proofErr w:type="spellStart"/>
            <w:r>
              <w:rPr>
                <w:i/>
                <w:w w:val="90"/>
              </w:rPr>
              <w:t>Galgotias</w:t>
            </w:r>
            <w:proofErr w:type="spellEnd"/>
            <w:r>
              <w:rPr>
                <w:i/>
                <w:spacing w:val="27"/>
                <w:w w:val="90"/>
              </w:rPr>
              <w:t xml:space="preserve"> </w:t>
            </w:r>
            <w:r>
              <w:rPr>
                <w:i/>
                <w:w w:val="90"/>
              </w:rPr>
              <w:t>University</w:t>
            </w:r>
          </w:p>
        </w:tc>
      </w:tr>
    </w:tbl>
    <w:p w14:paraId="7DF82067" w14:textId="77777777" w:rsidR="004A2CD1" w:rsidRDefault="004A2CD1">
      <w:pPr>
        <w:pStyle w:val="BodyText"/>
        <w:rPr>
          <w:sz w:val="20"/>
        </w:rPr>
      </w:pPr>
    </w:p>
    <w:p w14:paraId="33001C22" w14:textId="77777777" w:rsidR="004A2CD1" w:rsidRDefault="004A2CD1">
      <w:pPr>
        <w:pStyle w:val="BodyText"/>
        <w:spacing w:before="7"/>
        <w:rPr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2956"/>
      </w:tblGrid>
      <w:tr w:rsidR="004A2CD1" w14:paraId="4E8F2789" w14:textId="77777777">
        <w:trPr>
          <w:trHeight w:val="681"/>
        </w:trPr>
        <w:tc>
          <w:tcPr>
            <w:tcW w:w="1893" w:type="dxa"/>
          </w:tcPr>
          <w:p w14:paraId="264422FD" w14:textId="77777777" w:rsidR="004A2CD1" w:rsidRDefault="00000000">
            <w:pPr>
              <w:pStyle w:val="TableParagraph"/>
              <w:spacing w:before="69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2012-09</w:t>
            </w:r>
          </w:p>
        </w:tc>
        <w:tc>
          <w:tcPr>
            <w:tcW w:w="2956" w:type="dxa"/>
          </w:tcPr>
          <w:p w14:paraId="1EFF0733" w14:textId="77777777" w:rsidR="004A2CD1" w:rsidRDefault="00000000">
            <w:pPr>
              <w:pStyle w:val="TableParagraph"/>
              <w:spacing w:before="2"/>
              <w:ind w:left="85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80"/>
                <w:sz w:val="28"/>
              </w:rPr>
              <w:t>XII</w:t>
            </w:r>
          </w:p>
          <w:p w14:paraId="38C3E75A" w14:textId="77777777" w:rsidR="004A2CD1" w:rsidRDefault="00000000">
            <w:pPr>
              <w:pStyle w:val="TableParagraph"/>
              <w:spacing w:before="71" w:line="250" w:lineRule="exact"/>
              <w:ind w:left="858"/>
              <w:rPr>
                <w:i/>
              </w:rPr>
            </w:pPr>
            <w:r>
              <w:rPr>
                <w:i/>
                <w:spacing w:val="-1"/>
                <w:w w:val="95"/>
              </w:rPr>
              <w:t>Buxar</w:t>
            </w:r>
            <w:r>
              <w:rPr>
                <w:i/>
                <w:spacing w:val="-14"/>
                <w:w w:val="95"/>
              </w:rPr>
              <w:t xml:space="preserve"> </w:t>
            </w:r>
            <w:r>
              <w:rPr>
                <w:i/>
                <w:spacing w:val="-1"/>
                <w:w w:val="95"/>
              </w:rPr>
              <w:t>High</w:t>
            </w:r>
            <w:r>
              <w:rPr>
                <w:i/>
                <w:spacing w:val="-14"/>
                <w:w w:val="95"/>
              </w:rPr>
              <w:t xml:space="preserve"> </w:t>
            </w:r>
            <w:r>
              <w:rPr>
                <w:i/>
                <w:spacing w:val="-1"/>
                <w:w w:val="95"/>
              </w:rPr>
              <w:t>School</w:t>
            </w:r>
          </w:p>
        </w:tc>
      </w:tr>
    </w:tbl>
    <w:p w14:paraId="64EC8351" w14:textId="77777777" w:rsidR="004A2CD1" w:rsidRDefault="004A2CD1">
      <w:pPr>
        <w:pStyle w:val="BodyText"/>
        <w:rPr>
          <w:sz w:val="20"/>
        </w:rPr>
      </w:pPr>
    </w:p>
    <w:p w14:paraId="60769E61" w14:textId="77777777" w:rsidR="004A2CD1" w:rsidRDefault="004A2CD1">
      <w:pPr>
        <w:pStyle w:val="BodyText"/>
        <w:spacing w:before="7"/>
        <w:rPr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3689"/>
      </w:tblGrid>
      <w:tr w:rsidR="004A2CD1" w14:paraId="201C4908" w14:textId="77777777">
        <w:trPr>
          <w:trHeight w:val="681"/>
        </w:trPr>
        <w:tc>
          <w:tcPr>
            <w:tcW w:w="1893" w:type="dxa"/>
          </w:tcPr>
          <w:p w14:paraId="41A6D4EB" w14:textId="77777777" w:rsidR="004A2CD1" w:rsidRDefault="00000000">
            <w:pPr>
              <w:pStyle w:val="TableParagraph"/>
              <w:spacing w:before="69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2009-03</w:t>
            </w:r>
          </w:p>
        </w:tc>
        <w:tc>
          <w:tcPr>
            <w:tcW w:w="3689" w:type="dxa"/>
          </w:tcPr>
          <w:p w14:paraId="38430181" w14:textId="77777777" w:rsidR="004A2CD1" w:rsidRDefault="00000000">
            <w:pPr>
              <w:pStyle w:val="TableParagraph"/>
              <w:spacing w:before="2"/>
              <w:ind w:left="85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5"/>
                <w:sz w:val="28"/>
              </w:rPr>
              <w:t>X</w:t>
            </w:r>
            <w:r>
              <w:rPr>
                <w:rFonts w:ascii="Tahoma"/>
                <w:b/>
                <w:spacing w:val="-8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ahoma"/>
                <w:b/>
                <w:w w:val="95"/>
                <w:sz w:val="28"/>
              </w:rPr>
              <w:t>th</w:t>
            </w:r>
            <w:proofErr w:type="spellEnd"/>
          </w:p>
          <w:p w14:paraId="7D9D8C4C" w14:textId="77777777" w:rsidR="004A2CD1" w:rsidRDefault="00000000">
            <w:pPr>
              <w:pStyle w:val="TableParagraph"/>
              <w:spacing w:before="71" w:line="250" w:lineRule="exact"/>
              <w:ind w:left="858"/>
              <w:rPr>
                <w:i/>
              </w:rPr>
            </w:pPr>
            <w:r>
              <w:rPr>
                <w:i/>
                <w:w w:val="95"/>
              </w:rPr>
              <w:t>Residential</w:t>
            </w:r>
            <w:r>
              <w:rPr>
                <w:i/>
                <w:spacing w:val="2"/>
                <w:w w:val="95"/>
              </w:rPr>
              <w:t xml:space="preserve"> </w:t>
            </w:r>
            <w:r>
              <w:rPr>
                <w:i/>
                <w:w w:val="95"/>
              </w:rPr>
              <w:t>Public</w:t>
            </w:r>
            <w:r>
              <w:rPr>
                <w:i/>
                <w:spacing w:val="2"/>
                <w:w w:val="95"/>
              </w:rPr>
              <w:t xml:space="preserve"> </w:t>
            </w:r>
            <w:r>
              <w:rPr>
                <w:i/>
                <w:w w:val="95"/>
              </w:rPr>
              <w:t>School</w:t>
            </w:r>
          </w:p>
        </w:tc>
      </w:tr>
    </w:tbl>
    <w:p w14:paraId="782A7079" w14:textId="77777777" w:rsidR="004A2CD1" w:rsidRDefault="004A2CD1">
      <w:pPr>
        <w:pStyle w:val="BodyText"/>
        <w:rPr>
          <w:sz w:val="20"/>
        </w:rPr>
      </w:pPr>
    </w:p>
    <w:p w14:paraId="0F29D77C" w14:textId="77777777" w:rsidR="004A2CD1" w:rsidRDefault="004A2CD1">
      <w:pPr>
        <w:pStyle w:val="BodyText"/>
        <w:rPr>
          <w:sz w:val="20"/>
        </w:rPr>
      </w:pPr>
    </w:p>
    <w:p w14:paraId="533C5789" w14:textId="77777777" w:rsidR="004A2CD1" w:rsidRDefault="00000000">
      <w:pPr>
        <w:pStyle w:val="BodyText"/>
        <w:spacing w:before="10"/>
        <w:rPr>
          <w:sz w:val="19"/>
        </w:rPr>
      </w:pPr>
      <w:r>
        <w:pict w14:anchorId="55ACA6CE">
          <v:group id="_x0000_s1026" style="position:absolute;margin-left:23.3pt;margin-top:14pt;width:548.2pt;height:31.15pt;z-index:-15726592;mso-wrap-distance-left:0;mso-wrap-distance-right:0;mso-position-horizontal-relative:page" coordorigin="466,280" coordsize="10964,623">
            <v:shape id="_x0000_s1029" style="position:absolute;left:465;top:884;width:10964;height:20" coordorigin="466,884" coordsize="10964,20" path="m11429,884r-10330,l1080,884r-614,l466,903r614,l1099,903r10330,l11429,884xe" fillcolor="#ccc" stroked="f">
              <v:path arrowok="t"/>
            </v:shape>
            <v:shape id="_x0000_s1028" type="#_x0000_t75" style="position:absolute;left:480;top:280;width:580;height:580">
              <v:imagedata r:id="rId14" o:title=""/>
            </v:shape>
            <v:shape id="_x0000_s1027" type="#_x0000_t202" style="position:absolute;left:465;top:280;width:10964;height:623" filled="f" stroked="f">
              <v:textbox inset="0,0,0,0">
                <w:txbxContent>
                  <w:p w14:paraId="56D5EB8F" w14:textId="77777777" w:rsidR="004A2CD1" w:rsidRDefault="00000000">
                    <w:pPr>
                      <w:spacing w:before="34"/>
                      <w:ind w:left="775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242931"/>
                        <w:w w:val="90"/>
                        <w:sz w:val="32"/>
                      </w:rPr>
                      <w:t>Industrial</w:t>
                    </w:r>
                    <w:r>
                      <w:rPr>
                        <w:rFonts w:ascii="Tahoma"/>
                        <w:b/>
                        <w:color w:val="242931"/>
                        <w:spacing w:val="12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242931"/>
                        <w:w w:val="90"/>
                        <w:sz w:val="32"/>
                      </w:rPr>
                      <w:t>Exposure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F6F20B" w14:textId="77777777" w:rsidR="004A2CD1" w:rsidRDefault="00000000">
      <w:pPr>
        <w:pStyle w:val="BodyText"/>
        <w:spacing w:before="222" w:line="288" w:lineRule="auto"/>
        <w:ind w:left="2861" w:right="62"/>
      </w:pPr>
      <w:r>
        <w:rPr>
          <w:w w:val="90"/>
        </w:rPr>
        <w:t>Successfully</w:t>
      </w:r>
      <w:r>
        <w:rPr>
          <w:spacing w:val="16"/>
          <w:w w:val="90"/>
        </w:rPr>
        <w:t xml:space="preserve"> </w:t>
      </w:r>
      <w:r>
        <w:rPr>
          <w:w w:val="90"/>
        </w:rPr>
        <w:t>completed</w:t>
      </w:r>
      <w:r>
        <w:rPr>
          <w:spacing w:val="17"/>
          <w:w w:val="90"/>
        </w:rPr>
        <w:t xml:space="preserve"> </w:t>
      </w:r>
      <w:r>
        <w:rPr>
          <w:w w:val="90"/>
        </w:rPr>
        <w:t>8</w:t>
      </w:r>
      <w:r>
        <w:rPr>
          <w:spacing w:val="17"/>
          <w:w w:val="90"/>
        </w:rPr>
        <w:t xml:space="preserve"> </w:t>
      </w:r>
      <w:r>
        <w:rPr>
          <w:w w:val="90"/>
        </w:rPr>
        <w:t>weeks</w:t>
      </w:r>
      <w:r>
        <w:rPr>
          <w:spacing w:val="17"/>
          <w:w w:val="90"/>
        </w:rPr>
        <w:t xml:space="preserve"> </w:t>
      </w:r>
      <w:r>
        <w:rPr>
          <w:w w:val="90"/>
        </w:rPr>
        <w:t>of</w:t>
      </w:r>
      <w:r>
        <w:rPr>
          <w:spacing w:val="12"/>
          <w:w w:val="90"/>
        </w:rPr>
        <w:t xml:space="preserve"> </w:t>
      </w:r>
      <w:r>
        <w:rPr>
          <w:w w:val="90"/>
        </w:rPr>
        <w:t>Industrial</w:t>
      </w:r>
      <w:r>
        <w:rPr>
          <w:spacing w:val="16"/>
          <w:w w:val="90"/>
        </w:rPr>
        <w:t xml:space="preserve"> </w:t>
      </w:r>
      <w:r>
        <w:rPr>
          <w:w w:val="90"/>
        </w:rPr>
        <w:t>Training</w:t>
      </w:r>
      <w:r>
        <w:rPr>
          <w:spacing w:val="18"/>
          <w:w w:val="90"/>
        </w:rPr>
        <w:t xml:space="preserve"> </w:t>
      </w:r>
      <w:r>
        <w:rPr>
          <w:w w:val="90"/>
        </w:rPr>
        <w:t>from</w:t>
      </w:r>
      <w:r>
        <w:rPr>
          <w:spacing w:val="16"/>
          <w:w w:val="90"/>
        </w:rPr>
        <w:t xml:space="preserve"> </w:t>
      </w:r>
      <w:proofErr w:type="spellStart"/>
      <w:r>
        <w:rPr>
          <w:w w:val="90"/>
        </w:rPr>
        <w:t>Safexpress</w:t>
      </w:r>
      <w:proofErr w:type="spellEnd"/>
      <w:r>
        <w:rPr>
          <w:spacing w:val="18"/>
          <w:w w:val="90"/>
        </w:rPr>
        <w:t xml:space="preserve"> </w:t>
      </w:r>
      <w:r>
        <w:rPr>
          <w:w w:val="90"/>
        </w:rPr>
        <w:t>Pvt.</w:t>
      </w:r>
      <w:r>
        <w:rPr>
          <w:spacing w:val="15"/>
          <w:w w:val="90"/>
        </w:rPr>
        <w:t xml:space="preserve"> </w:t>
      </w:r>
      <w:r>
        <w:rPr>
          <w:w w:val="90"/>
        </w:rPr>
        <w:t>Ltd,</w:t>
      </w:r>
      <w:r>
        <w:rPr>
          <w:spacing w:val="-66"/>
          <w:w w:val="90"/>
        </w:rPr>
        <w:t xml:space="preserve"> </w:t>
      </w:r>
      <w:r>
        <w:rPr>
          <w:w w:val="95"/>
        </w:rPr>
        <w:t>NEW DELHI in operations department Specifically In catering the needs of</w:t>
      </w:r>
      <w:r>
        <w:rPr>
          <w:spacing w:val="1"/>
          <w:w w:val="95"/>
        </w:rPr>
        <w:t xml:space="preserve"> </w:t>
      </w:r>
      <w:r>
        <w:rPr>
          <w:spacing w:val="-1"/>
        </w:rPr>
        <w:t>vendors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checking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reporting</w:t>
      </w:r>
      <w:r>
        <w:rPr>
          <w:spacing w:val="-17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performance</w:t>
      </w:r>
      <w:r>
        <w:rPr>
          <w:spacing w:val="-16"/>
        </w:rPr>
        <w:t xml:space="preserve"> </w:t>
      </w:r>
      <w:r>
        <w:t>timely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concerned</w:t>
      </w:r>
      <w:r>
        <w:rPr>
          <w:spacing w:val="-75"/>
        </w:rPr>
        <w:t xml:space="preserve"> </w:t>
      </w:r>
      <w:r>
        <w:rPr>
          <w:w w:val="95"/>
        </w:rPr>
        <w:t>person. Have exposure in interacting with MS Excel and Company's ERP</w:t>
      </w:r>
      <w:r>
        <w:rPr>
          <w:spacing w:val="1"/>
          <w:w w:val="95"/>
        </w:rPr>
        <w:t xml:space="preserve"> </w:t>
      </w:r>
      <w:r>
        <w:rPr>
          <w:w w:val="90"/>
        </w:rPr>
        <w:t>System.,</w:t>
      </w:r>
      <w:r>
        <w:rPr>
          <w:spacing w:val="-12"/>
          <w:w w:val="90"/>
        </w:rPr>
        <w:t xml:space="preserve"> </w:t>
      </w:r>
      <w:r>
        <w:rPr>
          <w:w w:val="90"/>
        </w:rPr>
        <w:t>New</w:t>
      </w:r>
      <w:r>
        <w:rPr>
          <w:spacing w:val="-11"/>
          <w:w w:val="90"/>
        </w:rPr>
        <w:t xml:space="preserve"> </w:t>
      </w:r>
      <w:r>
        <w:rPr>
          <w:w w:val="90"/>
        </w:rPr>
        <w:t>Delhi,</w:t>
      </w:r>
      <w:r>
        <w:rPr>
          <w:spacing w:val="-11"/>
          <w:w w:val="90"/>
        </w:rPr>
        <w:t xml:space="preserve"> </w:t>
      </w:r>
      <w:r>
        <w:rPr>
          <w:w w:val="90"/>
        </w:rPr>
        <w:t>2017</w:t>
      </w:r>
    </w:p>
    <w:sectPr w:rsidR="004A2CD1">
      <w:pgSz w:w="11910" w:h="16840"/>
      <w:pgMar w:top="660" w:right="3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A0A51"/>
    <w:multiLevelType w:val="hybridMultilevel"/>
    <w:tmpl w:val="D9B8235E"/>
    <w:lvl w:ilvl="0" w:tplc="4C9C6F5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42C344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2" w:tplc="A934B442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F866078C"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ar-SA"/>
      </w:rPr>
    </w:lvl>
    <w:lvl w:ilvl="4" w:tplc="02FE115A">
      <w:numFmt w:val="bullet"/>
      <w:lvlText w:val="•"/>
      <w:lvlJc w:val="left"/>
      <w:pPr>
        <w:ind w:left="4151" w:hanging="361"/>
      </w:pPr>
      <w:rPr>
        <w:rFonts w:hint="default"/>
        <w:lang w:val="en-US" w:eastAsia="en-US" w:bidi="ar-SA"/>
      </w:rPr>
    </w:lvl>
    <w:lvl w:ilvl="5" w:tplc="2B1890D0">
      <w:numFmt w:val="bullet"/>
      <w:lvlText w:val="•"/>
      <w:lvlJc w:val="left"/>
      <w:pPr>
        <w:ind w:left="4919" w:hanging="361"/>
      </w:pPr>
      <w:rPr>
        <w:rFonts w:hint="default"/>
        <w:lang w:val="en-US" w:eastAsia="en-US" w:bidi="ar-SA"/>
      </w:rPr>
    </w:lvl>
    <w:lvl w:ilvl="6" w:tplc="FCAAA5BC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7" w:tplc="8C10ECDE">
      <w:numFmt w:val="bullet"/>
      <w:lvlText w:val="•"/>
      <w:lvlJc w:val="left"/>
      <w:pPr>
        <w:ind w:left="6454" w:hanging="361"/>
      </w:pPr>
      <w:rPr>
        <w:rFonts w:hint="default"/>
        <w:lang w:val="en-US" w:eastAsia="en-US" w:bidi="ar-SA"/>
      </w:rPr>
    </w:lvl>
    <w:lvl w:ilvl="8" w:tplc="9D622A7A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3DC6789"/>
    <w:multiLevelType w:val="hybridMultilevel"/>
    <w:tmpl w:val="A626A806"/>
    <w:lvl w:ilvl="0" w:tplc="975400B2">
      <w:numFmt w:val="bullet"/>
      <w:lvlText w:val=""/>
      <w:lvlJc w:val="left"/>
      <w:pPr>
        <w:ind w:left="634" w:hanging="26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B6056C">
      <w:numFmt w:val="bullet"/>
      <w:lvlText w:val="•"/>
      <w:lvlJc w:val="left"/>
      <w:pPr>
        <w:ind w:left="1437" w:hanging="262"/>
      </w:pPr>
      <w:rPr>
        <w:rFonts w:hint="default"/>
        <w:lang w:val="en-US" w:eastAsia="en-US" w:bidi="ar-SA"/>
      </w:rPr>
    </w:lvl>
    <w:lvl w:ilvl="2" w:tplc="442CDF6A">
      <w:numFmt w:val="bullet"/>
      <w:lvlText w:val="•"/>
      <w:lvlJc w:val="left"/>
      <w:pPr>
        <w:ind w:left="2235" w:hanging="262"/>
      </w:pPr>
      <w:rPr>
        <w:rFonts w:hint="default"/>
        <w:lang w:val="en-US" w:eastAsia="en-US" w:bidi="ar-SA"/>
      </w:rPr>
    </w:lvl>
    <w:lvl w:ilvl="3" w:tplc="631A39B6">
      <w:numFmt w:val="bullet"/>
      <w:lvlText w:val="•"/>
      <w:lvlJc w:val="left"/>
      <w:pPr>
        <w:ind w:left="3032" w:hanging="262"/>
      </w:pPr>
      <w:rPr>
        <w:rFonts w:hint="default"/>
        <w:lang w:val="en-US" w:eastAsia="en-US" w:bidi="ar-SA"/>
      </w:rPr>
    </w:lvl>
    <w:lvl w:ilvl="4" w:tplc="8E2A5922">
      <w:numFmt w:val="bullet"/>
      <w:lvlText w:val="•"/>
      <w:lvlJc w:val="left"/>
      <w:pPr>
        <w:ind w:left="3830" w:hanging="262"/>
      </w:pPr>
      <w:rPr>
        <w:rFonts w:hint="default"/>
        <w:lang w:val="en-US" w:eastAsia="en-US" w:bidi="ar-SA"/>
      </w:rPr>
    </w:lvl>
    <w:lvl w:ilvl="5" w:tplc="0A665270">
      <w:numFmt w:val="bullet"/>
      <w:lvlText w:val="•"/>
      <w:lvlJc w:val="left"/>
      <w:pPr>
        <w:ind w:left="4628" w:hanging="262"/>
      </w:pPr>
      <w:rPr>
        <w:rFonts w:hint="default"/>
        <w:lang w:val="en-US" w:eastAsia="en-US" w:bidi="ar-SA"/>
      </w:rPr>
    </w:lvl>
    <w:lvl w:ilvl="6" w:tplc="24005BF0">
      <w:numFmt w:val="bullet"/>
      <w:lvlText w:val="•"/>
      <w:lvlJc w:val="left"/>
      <w:pPr>
        <w:ind w:left="5425" w:hanging="262"/>
      </w:pPr>
      <w:rPr>
        <w:rFonts w:hint="default"/>
        <w:lang w:val="en-US" w:eastAsia="en-US" w:bidi="ar-SA"/>
      </w:rPr>
    </w:lvl>
    <w:lvl w:ilvl="7" w:tplc="9000E87A">
      <w:numFmt w:val="bullet"/>
      <w:lvlText w:val="•"/>
      <w:lvlJc w:val="left"/>
      <w:pPr>
        <w:ind w:left="6223" w:hanging="262"/>
      </w:pPr>
      <w:rPr>
        <w:rFonts w:hint="default"/>
        <w:lang w:val="en-US" w:eastAsia="en-US" w:bidi="ar-SA"/>
      </w:rPr>
    </w:lvl>
    <w:lvl w:ilvl="8" w:tplc="11FC6DFE">
      <w:numFmt w:val="bullet"/>
      <w:lvlText w:val="•"/>
      <w:lvlJc w:val="left"/>
      <w:pPr>
        <w:ind w:left="7020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603E64D6"/>
    <w:multiLevelType w:val="hybridMultilevel"/>
    <w:tmpl w:val="555E7718"/>
    <w:lvl w:ilvl="0" w:tplc="4D2ACFE8">
      <w:numFmt w:val="bullet"/>
      <w:lvlText w:val=""/>
      <w:lvlJc w:val="left"/>
      <w:pPr>
        <w:ind w:left="357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42D530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2" w:tplc="494A09D4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3" w:tplc="761A61CA">
      <w:numFmt w:val="bullet"/>
      <w:lvlText w:val="•"/>
      <w:lvlJc w:val="left"/>
      <w:pPr>
        <w:ind w:left="5915" w:hanging="361"/>
      </w:pPr>
      <w:rPr>
        <w:rFonts w:hint="default"/>
        <w:lang w:val="en-US" w:eastAsia="en-US" w:bidi="ar-SA"/>
      </w:rPr>
    </w:lvl>
    <w:lvl w:ilvl="4" w:tplc="0FF4783C">
      <w:numFmt w:val="bullet"/>
      <w:lvlText w:val="•"/>
      <w:lvlJc w:val="left"/>
      <w:pPr>
        <w:ind w:left="6694" w:hanging="361"/>
      </w:pPr>
      <w:rPr>
        <w:rFonts w:hint="default"/>
        <w:lang w:val="en-US" w:eastAsia="en-US" w:bidi="ar-SA"/>
      </w:rPr>
    </w:lvl>
    <w:lvl w:ilvl="5" w:tplc="28FCDA6C">
      <w:numFmt w:val="bullet"/>
      <w:lvlText w:val="•"/>
      <w:lvlJc w:val="left"/>
      <w:pPr>
        <w:ind w:left="7473" w:hanging="361"/>
      </w:pPr>
      <w:rPr>
        <w:rFonts w:hint="default"/>
        <w:lang w:val="en-US" w:eastAsia="en-US" w:bidi="ar-SA"/>
      </w:rPr>
    </w:lvl>
    <w:lvl w:ilvl="6" w:tplc="015445E6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  <w:lvl w:ilvl="7" w:tplc="16C28240">
      <w:numFmt w:val="bullet"/>
      <w:lvlText w:val="•"/>
      <w:lvlJc w:val="left"/>
      <w:pPr>
        <w:ind w:left="9030" w:hanging="361"/>
      </w:pPr>
      <w:rPr>
        <w:rFonts w:hint="default"/>
        <w:lang w:val="en-US" w:eastAsia="en-US" w:bidi="ar-SA"/>
      </w:rPr>
    </w:lvl>
    <w:lvl w:ilvl="8" w:tplc="5EE61150">
      <w:numFmt w:val="bullet"/>
      <w:lvlText w:val="•"/>
      <w:lvlJc w:val="left"/>
      <w:pPr>
        <w:ind w:left="980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B860854"/>
    <w:multiLevelType w:val="hybridMultilevel"/>
    <w:tmpl w:val="7D5CA75E"/>
    <w:lvl w:ilvl="0" w:tplc="455096AA">
      <w:numFmt w:val="bullet"/>
      <w:lvlText w:val=""/>
      <w:lvlJc w:val="left"/>
      <w:pPr>
        <w:ind w:left="105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F8D8CA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5E7A0B56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41F0E844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4" w:tplc="2AA8B326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5" w:tplc="2618BE3E"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ar-SA"/>
      </w:rPr>
    </w:lvl>
    <w:lvl w:ilvl="6" w:tplc="FDEA9950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7" w:tplc="0D1C5F5A">
      <w:numFmt w:val="bullet"/>
      <w:lvlText w:val="•"/>
      <w:lvlJc w:val="left"/>
      <w:pPr>
        <w:ind w:left="6338" w:hanging="361"/>
      </w:pPr>
      <w:rPr>
        <w:rFonts w:hint="default"/>
        <w:lang w:val="en-US" w:eastAsia="en-US" w:bidi="ar-SA"/>
      </w:rPr>
    </w:lvl>
    <w:lvl w:ilvl="8" w:tplc="73C23C78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</w:abstractNum>
  <w:num w:numId="1" w16cid:durableId="1428038789">
    <w:abstractNumId w:val="1"/>
  </w:num>
  <w:num w:numId="2" w16cid:durableId="817843911">
    <w:abstractNumId w:val="3"/>
  </w:num>
  <w:num w:numId="3" w16cid:durableId="913389985">
    <w:abstractNumId w:val="2"/>
  </w:num>
  <w:num w:numId="4" w16cid:durableId="16536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CD1"/>
    <w:rsid w:val="000A2221"/>
    <w:rsid w:val="00317E0F"/>
    <w:rsid w:val="004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A7E6055"/>
  <w15:docId w15:val="{66AA2446-A925-4082-9C8A-CEDADDD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300"/>
    </w:pPr>
    <w:rPr>
      <w:rFonts w:ascii="Tahoma" w:eastAsia="Tahoma" w:hAnsi="Tahoma" w:cs="Tahom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572" w:right="513" w:hanging="361"/>
    </w:pPr>
  </w:style>
  <w:style w:type="paragraph" w:customStyle="1" w:styleId="TableParagraph">
    <w:name w:val="Table Paragraph"/>
    <w:basedOn w:val="Normal"/>
    <w:uiPriority w:val="1"/>
    <w:qFormat/>
    <w:pPr>
      <w:ind w:left="10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rahulanand033@gmail.com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ANAND</dc:title>
  <dc:creator>Challa Aditya</dc:creator>
  <cp:lastModifiedBy>Rahul Anand</cp:lastModifiedBy>
  <cp:revision>2</cp:revision>
  <dcterms:created xsi:type="dcterms:W3CDTF">2025-03-22T09:21:00Z</dcterms:created>
  <dcterms:modified xsi:type="dcterms:W3CDTF">2025-03-22T12:19:00Z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2025-03-22T00:00:00Z</vt:filetime>
  </property>
</Properties>
</file>