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41C8" w14:textId="77777777" w:rsidR="002B28F2" w:rsidRDefault="00E671F8">
      <w:pPr>
        <w:pStyle w:val="Heading1"/>
      </w:pPr>
      <w:r>
        <w:t>PRITY SINGH</w:t>
      </w:r>
    </w:p>
    <w:p w14:paraId="74578034" w14:textId="77777777" w:rsidR="002B28F2" w:rsidRDefault="00E671F8">
      <w:r>
        <w:t>Nalanda, Bihar | Phone: 9102537967 | Email: pritysingh4397@gmail.com</w:t>
      </w:r>
    </w:p>
    <w:p w14:paraId="5BDE2FF8" w14:textId="77777777" w:rsidR="002B28F2" w:rsidRDefault="00E671F8">
      <w:r>
        <w:t>LinkedIn: linkedin.com/in/prity-singh-aa290b289</w:t>
      </w:r>
    </w:p>
    <w:p w14:paraId="75E31847" w14:textId="77777777" w:rsidR="002B28F2" w:rsidRDefault="00E671F8">
      <w:pPr>
        <w:pStyle w:val="Heading2"/>
      </w:pPr>
      <w:r>
        <w:t>Career Objective</w:t>
      </w:r>
    </w:p>
    <w:p w14:paraId="24275E2C" w14:textId="728A6762" w:rsidR="002B28F2" w:rsidRDefault="004D2169">
      <w:r>
        <w:t>Highly</w:t>
      </w:r>
      <w:r w:rsidR="00E671F8">
        <w:t xml:space="preserve"> motivated MBA (Finance) student with an analytical mindset and strong interest in taxation, financial management, and corporate finance. Seeking a challenging opportunity to apply academic knowledge and internship experience to contribute to organizational growth while enhancing professional skills.</w:t>
      </w:r>
    </w:p>
    <w:p w14:paraId="15547390" w14:textId="77777777" w:rsidR="002B28F2" w:rsidRDefault="00E671F8">
      <w:pPr>
        <w:pStyle w:val="Heading2"/>
      </w:pPr>
      <w:r>
        <w:t>Education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B28F2" w14:paraId="1F3EF8A1" w14:textId="77777777">
        <w:tc>
          <w:tcPr>
            <w:tcW w:w="2160" w:type="dxa"/>
          </w:tcPr>
          <w:p w14:paraId="63E209EB" w14:textId="77777777" w:rsidR="002B28F2" w:rsidRDefault="00E671F8">
            <w:r>
              <w:t>Qualification</w:t>
            </w:r>
          </w:p>
        </w:tc>
        <w:tc>
          <w:tcPr>
            <w:tcW w:w="2160" w:type="dxa"/>
          </w:tcPr>
          <w:p w14:paraId="71A35575" w14:textId="77777777" w:rsidR="002B28F2" w:rsidRDefault="00E671F8">
            <w:r>
              <w:t>Institute / Board</w:t>
            </w:r>
          </w:p>
        </w:tc>
        <w:tc>
          <w:tcPr>
            <w:tcW w:w="2160" w:type="dxa"/>
          </w:tcPr>
          <w:p w14:paraId="22126896" w14:textId="77777777" w:rsidR="002B28F2" w:rsidRDefault="00E671F8">
            <w:r>
              <w:t>Year</w:t>
            </w:r>
          </w:p>
        </w:tc>
        <w:tc>
          <w:tcPr>
            <w:tcW w:w="2160" w:type="dxa"/>
          </w:tcPr>
          <w:p w14:paraId="3742F85E" w14:textId="77777777" w:rsidR="002B28F2" w:rsidRDefault="00E671F8">
            <w:r>
              <w:t>Score</w:t>
            </w:r>
          </w:p>
        </w:tc>
      </w:tr>
      <w:tr w:rsidR="002B28F2" w14:paraId="45A9725A" w14:textId="77777777">
        <w:tc>
          <w:tcPr>
            <w:tcW w:w="2160" w:type="dxa"/>
          </w:tcPr>
          <w:p w14:paraId="4DD50118" w14:textId="77777777" w:rsidR="002B28F2" w:rsidRDefault="00E671F8">
            <w:r>
              <w:t>MBA (Finance)</w:t>
            </w:r>
          </w:p>
        </w:tc>
        <w:tc>
          <w:tcPr>
            <w:tcW w:w="2160" w:type="dxa"/>
          </w:tcPr>
          <w:p w14:paraId="7F97CFEE" w14:textId="4F1DD6EC" w:rsidR="002B28F2" w:rsidRDefault="00FA721E">
            <w:r>
              <w:t>Chitkara University,</w:t>
            </w:r>
            <w:r w:rsidR="00596B51">
              <w:t xml:space="preserve"> </w:t>
            </w:r>
            <w:r>
              <w:t>Rajpura,</w:t>
            </w:r>
            <w:r w:rsidR="00596B51">
              <w:t xml:space="preserve"> </w:t>
            </w:r>
            <w:r>
              <w:t>Punjab</w:t>
            </w:r>
          </w:p>
        </w:tc>
        <w:tc>
          <w:tcPr>
            <w:tcW w:w="2160" w:type="dxa"/>
          </w:tcPr>
          <w:p w14:paraId="7E10D1F9" w14:textId="77777777" w:rsidR="002B28F2" w:rsidRDefault="00E671F8">
            <w:r>
              <w:t>2025 – 2027</w:t>
            </w:r>
          </w:p>
        </w:tc>
        <w:tc>
          <w:tcPr>
            <w:tcW w:w="2160" w:type="dxa"/>
          </w:tcPr>
          <w:p w14:paraId="665428AD" w14:textId="77777777" w:rsidR="002B28F2" w:rsidRDefault="00E671F8">
            <w:r>
              <w:t>Pursuing</w:t>
            </w:r>
          </w:p>
        </w:tc>
      </w:tr>
      <w:tr w:rsidR="002B28F2" w14:paraId="7AA77568" w14:textId="77777777">
        <w:tc>
          <w:tcPr>
            <w:tcW w:w="2160" w:type="dxa"/>
          </w:tcPr>
          <w:p w14:paraId="1094CA0E" w14:textId="77777777" w:rsidR="002B28F2" w:rsidRDefault="00E671F8">
            <w:r>
              <w:t>B.Com (Hons.)</w:t>
            </w:r>
          </w:p>
        </w:tc>
        <w:tc>
          <w:tcPr>
            <w:tcW w:w="2160" w:type="dxa"/>
          </w:tcPr>
          <w:p w14:paraId="37182905" w14:textId="3D744512" w:rsidR="002B28F2" w:rsidRDefault="00E671F8">
            <w:r>
              <w:t>Amity University, Patna</w:t>
            </w:r>
            <w:r w:rsidR="00FA721E">
              <w:t>,Bihar</w:t>
            </w:r>
          </w:p>
        </w:tc>
        <w:tc>
          <w:tcPr>
            <w:tcW w:w="2160" w:type="dxa"/>
          </w:tcPr>
          <w:p w14:paraId="34EA658E" w14:textId="77777777" w:rsidR="002B28F2" w:rsidRDefault="00E671F8">
            <w:r>
              <w:t>2021 – 2024</w:t>
            </w:r>
          </w:p>
        </w:tc>
        <w:tc>
          <w:tcPr>
            <w:tcW w:w="2160" w:type="dxa"/>
          </w:tcPr>
          <w:p w14:paraId="1F46D008" w14:textId="77777777" w:rsidR="002B28F2" w:rsidRDefault="00E671F8">
            <w:r>
              <w:t>81%</w:t>
            </w:r>
          </w:p>
        </w:tc>
      </w:tr>
      <w:tr w:rsidR="002B28F2" w14:paraId="140B7027" w14:textId="77777777">
        <w:tc>
          <w:tcPr>
            <w:tcW w:w="2160" w:type="dxa"/>
          </w:tcPr>
          <w:p w14:paraId="055000F5" w14:textId="77777777" w:rsidR="002B28F2" w:rsidRDefault="00E671F8">
            <w:r>
              <w:t>Class 12 (PCM, CBSE)</w:t>
            </w:r>
          </w:p>
        </w:tc>
        <w:tc>
          <w:tcPr>
            <w:tcW w:w="2160" w:type="dxa"/>
          </w:tcPr>
          <w:p w14:paraId="69417950" w14:textId="079B1188" w:rsidR="002B28F2" w:rsidRDefault="00596B51">
            <w:r>
              <w:t xml:space="preserve">Radiant </w:t>
            </w:r>
            <w:r w:rsidR="00655A28">
              <w:t>International, Patna, Bihar</w:t>
            </w:r>
          </w:p>
        </w:tc>
        <w:tc>
          <w:tcPr>
            <w:tcW w:w="2160" w:type="dxa"/>
          </w:tcPr>
          <w:p w14:paraId="0FD7E8C1" w14:textId="1197E32D" w:rsidR="002B28F2" w:rsidRDefault="00655A28">
            <w:r>
              <w:t>2019-2021</w:t>
            </w:r>
          </w:p>
        </w:tc>
        <w:tc>
          <w:tcPr>
            <w:tcW w:w="2160" w:type="dxa"/>
          </w:tcPr>
          <w:p w14:paraId="6908DCCC" w14:textId="72C51ABD" w:rsidR="002B28F2" w:rsidRDefault="004D2169">
            <w:r>
              <w:t>82%</w:t>
            </w:r>
          </w:p>
        </w:tc>
      </w:tr>
    </w:tbl>
    <w:p w14:paraId="15DA4D2E" w14:textId="77777777" w:rsidR="002B28F2" w:rsidRDefault="00E671F8">
      <w:pPr>
        <w:pStyle w:val="Heading2"/>
      </w:pPr>
      <w:r>
        <w:t>Internship Experience</w:t>
      </w:r>
    </w:p>
    <w:p w14:paraId="72CF9C59" w14:textId="77777777" w:rsidR="002B28F2" w:rsidRDefault="00E671F8">
      <w:r>
        <w:t>Intern – Var Associated (CA Firm) | 2 Months</w:t>
      </w:r>
    </w:p>
    <w:p w14:paraId="21ADFCD8" w14:textId="77777777" w:rsidR="002B28F2" w:rsidRDefault="00E671F8">
      <w:r>
        <w:t>• Handled client queries and provided support related to taxation and deductions.</w:t>
      </w:r>
      <w:r>
        <w:br/>
        <w:t>• Assisted in ITR filing and documentation for individual and small business clients.</w:t>
      </w:r>
      <w:r>
        <w:br/>
        <w:t>• Supported in maintaining financial records and ensuring compliance with tax regulations.</w:t>
      </w:r>
      <w:r>
        <w:br/>
        <w:t>• Coordinated with team members to deliver timely financial services to clients.</w:t>
      </w:r>
    </w:p>
    <w:p w14:paraId="2AC99D59" w14:textId="77777777" w:rsidR="002B28F2" w:rsidRDefault="00E671F8">
      <w:pPr>
        <w:pStyle w:val="Heading2"/>
      </w:pPr>
      <w:r>
        <w:t>Skills</w:t>
      </w:r>
    </w:p>
    <w:p w14:paraId="272E82A6" w14:textId="227F46AD" w:rsidR="00336F7D" w:rsidRDefault="00E671F8">
      <w:r>
        <w:t>Finance &amp; Analytical Skills:</w:t>
      </w:r>
      <w:r>
        <w:br/>
        <w:t>• Taxation basics &amp; ITR filing</w:t>
      </w:r>
      <w:r>
        <w:br/>
        <w:t>• Client handling &amp; coordination</w:t>
      </w:r>
      <w:r>
        <w:br/>
        <w:t xml:space="preserve">• MS Excel, MS Word, </w:t>
      </w:r>
      <w:r w:rsidR="00336F7D">
        <w:t xml:space="preserve">Power BI, </w:t>
      </w:r>
      <w:r w:rsidR="0033129E">
        <w:t>Tableau</w:t>
      </w:r>
    </w:p>
    <w:p w14:paraId="6717EAC1" w14:textId="77777777" w:rsidR="002B28F2" w:rsidRDefault="00E671F8">
      <w:r>
        <w:t>Soft Skills:</w:t>
      </w:r>
      <w:r>
        <w:br/>
        <w:t>• Communication &amp; Public speaking</w:t>
      </w:r>
      <w:r>
        <w:br/>
        <w:t>• Leadership &amp; teamwork</w:t>
      </w:r>
      <w:r>
        <w:br/>
        <w:t>• Time management</w:t>
      </w:r>
      <w:r>
        <w:br/>
        <w:t>• Problem solving</w:t>
      </w:r>
    </w:p>
    <w:p w14:paraId="1B95DFB5" w14:textId="77777777" w:rsidR="002B28F2" w:rsidRDefault="00E671F8">
      <w:pPr>
        <w:pStyle w:val="Heading2"/>
      </w:pPr>
      <w:r>
        <w:t>Extracurricular Activities</w:t>
      </w:r>
    </w:p>
    <w:p w14:paraId="5FB3E451" w14:textId="77777777" w:rsidR="002B28F2" w:rsidRDefault="00E671F8">
      <w:r>
        <w:t>• Participated in Debate on Annual Budget 2023</w:t>
      </w:r>
      <w:r>
        <w:br/>
        <w:t>• Event Management (college events &amp; programs)</w:t>
      </w:r>
      <w:r>
        <w:br/>
        <w:t>• Member of Basketball Team</w:t>
      </w:r>
    </w:p>
    <w:p w14:paraId="134ACECC" w14:textId="6F61F2F8" w:rsidR="002B28F2" w:rsidRDefault="000D1F1F">
      <w:pPr>
        <w:pStyle w:val="Heading2"/>
      </w:pPr>
      <w:r>
        <w:t xml:space="preserve">Projects </w:t>
      </w:r>
    </w:p>
    <w:p w14:paraId="32ED28CB" w14:textId="0543A8F2" w:rsidR="007676AB" w:rsidRDefault="007676AB" w:rsidP="005737D2">
      <w:pPr>
        <w:pStyle w:val="NormalWeb"/>
        <w:rPr>
          <w:color w:val="000000"/>
        </w:rPr>
      </w:pPr>
      <w:r>
        <w:rPr>
          <w:rStyle w:val="Strong"/>
          <w:color w:val="000000"/>
        </w:rPr>
        <w:t>KYC (Know Your Customer)</w:t>
      </w:r>
      <w:r w:rsidR="00974027">
        <w:rPr>
          <w:rStyle w:val="Strong"/>
          <w:color w:val="000000"/>
        </w:rPr>
        <w:t>:</w:t>
      </w:r>
    </w:p>
    <w:p w14:paraId="2D4935EA" w14:textId="1F4F3274" w:rsidR="005737D2" w:rsidRDefault="007D7355" w:rsidP="005737D2">
      <w:pPr>
        <w:pStyle w:val="Normal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 xml:space="preserve">Carried out a thorough analysis of financial </w:t>
      </w:r>
      <w:r w:rsidR="00446C1F">
        <w:rPr>
          <w:color w:val="000000"/>
        </w:rPr>
        <w:t>institutions’s KYC procedures and compliance needed</w:t>
      </w:r>
      <w:r w:rsidR="00FC78FD">
        <w:rPr>
          <w:color w:val="000000"/>
        </w:rPr>
        <w:t>.</w:t>
      </w:r>
    </w:p>
    <w:p w14:paraId="4C198A97" w14:textId="79802EC3" w:rsidR="00FC78FD" w:rsidRDefault="00FC78FD" w:rsidP="005737D2">
      <w:pPr>
        <w:pStyle w:val="Normal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 xml:space="preserve">Helped </w:t>
      </w:r>
      <w:r w:rsidR="008E09A4">
        <w:rPr>
          <w:color w:val="000000"/>
        </w:rPr>
        <w:t xml:space="preserve">ensure compliance with regulatory standards by validating </w:t>
      </w:r>
      <w:r w:rsidR="00873681">
        <w:rPr>
          <w:color w:val="000000"/>
        </w:rPr>
        <w:t>client documents.</w:t>
      </w:r>
    </w:p>
    <w:p w14:paraId="18E25A3F" w14:textId="3A471DD5" w:rsidR="00873681" w:rsidRDefault="00873681" w:rsidP="005737D2">
      <w:pPr>
        <w:pStyle w:val="Normal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 xml:space="preserve">To increase the effectiveness of customer </w:t>
      </w:r>
      <w:r w:rsidR="00B27124">
        <w:rPr>
          <w:color w:val="000000"/>
        </w:rPr>
        <w:t>onboarding, risk and compliance aspects</w:t>
      </w:r>
      <w:r w:rsidR="006F010A">
        <w:rPr>
          <w:color w:val="000000"/>
        </w:rPr>
        <w:t xml:space="preserve"> were examined.</w:t>
      </w:r>
    </w:p>
    <w:p w14:paraId="0345FDFF" w14:textId="17D1A7AC" w:rsidR="006F010A" w:rsidRDefault="006F010A" w:rsidP="005737D2">
      <w:pPr>
        <w:pStyle w:val="Normal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 xml:space="preserve">Obtained </w:t>
      </w:r>
      <w:r w:rsidR="002E7B75">
        <w:rPr>
          <w:color w:val="000000"/>
        </w:rPr>
        <w:t xml:space="preserve">practical experience </w:t>
      </w:r>
      <w:r w:rsidR="00AA0D64">
        <w:rPr>
          <w:color w:val="000000"/>
        </w:rPr>
        <w:t>in regulatory reporting, client verification, and documentation.</w:t>
      </w:r>
    </w:p>
    <w:p w14:paraId="76BA68DF" w14:textId="3C626DD3" w:rsidR="002B28F2" w:rsidRPr="00DC190C" w:rsidRDefault="00DC190C" w:rsidP="00AA0D64">
      <w:pPr>
        <w:rPr>
          <w:b/>
          <w:bCs/>
          <w:color w:val="17365D" w:themeColor="text2" w:themeShade="BF"/>
        </w:rPr>
      </w:pPr>
      <w:r>
        <w:rPr>
          <w:b/>
          <w:bCs/>
          <w:color w:val="548DD4" w:themeColor="text2" w:themeTint="99"/>
        </w:rPr>
        <w:t>Language</w:t>
      </w:r>
    </w:p>
    <w:p w14:paraId="06256B52" w14:textId="583A78A0" w:rsidR="000D1F1F" w:rsidRPr="000D1F1F" w:rsidRDefault="000D1F1F" w:rsidP="000D1F1F">
      <w:r>
        <w:t>English, Hindi</w:t>
      </w:r>
    </w:p>
    <w:p w14:paraId="68561B3C" w14:textId="2EE24773" w:rsidR="002B28F2" w:rsidRDefault="002B28F2"/>
    <w:sectPr w:rsidR="002B28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DD3CAF"/>
    <w:multiLevelType w:val="hybridMultilevel"/>
    <w:tmpl w:val="9BFA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02B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923A0"/>
    <w:multiLevelType w:val="hybridMultilevel"/>
    <w:tmpl w:val="BE962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83783">
    <w:abstractNumId w:val="8"/>
  </w:num>
  <w:num w:numId="2" w16cid:durableId="2102724125">
    <w:abstractNumId w:val="6"/>
  </w:num>
  <w:num w:numId="3" w16cid:durableId="1668241862">
    <w:abstractNumId w:val="5"/>
  </w:num>
  <w:num w:numId="4" w16cid:durableId="545797415">
    <w:abstractNumId w:val="4"/>
  </w:num>
  <w:num w:numId="5" w16cid:durableId="411397453">
    <w:abstractNumId w:val="7"/>
  </w:num>
  <w:num w:numId="6" w16cid:durableId="809398319">
    <w:abstractNumId w:val="3"/>
  </w:num>
  <w:num w:numId="7" w16cid:durableId="1249271304">
    <w:abstractNumId w:val="2"/>
  </w:num>
  <w:num w:numId="8" w16cid:durableId="1694072027">
    <w:abstractNumId w:val="1"/>
  </w:num>
  <w:num w:numId="9" w16cid:durableId="15468789">
    <w:abstractNumId w:val="0"/>
  </w:num>
  <w:num w:numId="10" w16cid:durableId="50539504">
    <w:abstractNumId w:val="10"/>
  </w:num>
  <w:num w:numId="11" w16cid:durableId="1741754160">
    <w:abstractNumId w:val="9"/>
  </w:num>
  <w:num w:numId="12" w16cid:durableId="1161850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F1F"/>
    <w:rsid w:val="0015074B"/>
    <w:rsid w:val="00254A91"/>
    <w:rsid w:val="0029639D"/>
    <w:rsid w:val="002B28F2"/>
    <w:rsid w:val="002E7B75"/>
    <w:rsid w:val="00326F90"/>
    <w:rsid w:val="0033129E"/>
    <w:rsid w:val="0033382E"/>
    <w:rsid w:val="00336F7D"/>
    <w:rsid w:val="00446C1F"/>
    <w:rsid w:val="004D2169"/>
    <w:rsid w:val="005737D2"/>
    <w:rsid w:val="00596B51"/>
    <w:rsid w:val="00612F5F"/>
    <w:rsid w:val="00643407"/>
    <w:rsid w:val="00655A28"/>
    <w:rsid w:val="006F010A"/>
    <w:rsid w:val="007244F3"/>
    <w:rsid w:val="007676AB"/>
    <w:rsid w:val="007D7355"/>
    <w:rsid w:val="00873681"/>
    <w:rsid w:val="008E09A4"/>
    <w:rsid w:val="00974027"/>
    <w:rsid w:val="00AA0D64"/>
    <w:rsid w:val="00AA1D8D"/>
    <w:rsid w:val="00AE3949"/>
    <w:rsid w:val="00B27124"/>
    <w:rsid w:val="00B47730"/>
    <w:rsid w:val="00CB0664"/>
    <w:rsid w:val="00CF63FD"/>
    <w:rsid w:val="00DC190C"/>
    <w:rsid w:val="00E03559"/>
    <w:rsid w:val="00E07403"/>
    <w:rsid w:val="00E1319C"/>
    <w:rsid w:val="00E13ADC"/>
    <w:rsid w:val="00E671F8"/>
    <w:rsid w:val="00FA721E"/>
    <w:rsid w:val="00FC0DF5"/>
    <w:rsid w:val="00FC693F"/>
    <w:rsid w:val="00FC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E59B9"/>
  <w14:defaultImageDpi w14:val="300"/>
  <w15:docId w15:val="{5B6330B9-E6CE-8B45-9561-32108E78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676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GB"/>
    </w:rPr>
  </w:style>
  <w:style w:type="character" w:customStyle="1" w:styleId="apple-converted-space">
    <w:name w:val="apple-converted-space"/>
    <w:basedOn w:val="DefaultParagraphFont"/>
    <w:rsid w:val="007676AB"/>
  </w:style>
  <w:style w:type="character" w:customStyle="1" w:styleId="css-1f32sl1">
    <w:name w:val="css-1f32sl1"/>
    <w:basedOn w:val="DefaultParagraphFont"/>
    <w:rsid w:val="00FC78FD"/>
  </w:style>
  <w:style w:type="character" w:customStyle="1" w:styleId="css-10o52y0">
    <w:name w:val="css-10o52y0"/>
    <w:basedOn w:val="DefaultParagraphFont"/>
    <w:rsid w:val="00FC78FD"/>
  </w:style>
  <w:style w:type="character" w:customStyle="1" w:styleId="css-1fxatq4">
    <w:name w:val="css-1fxatq4"/>
    <w:basedOn w:val="DefaultParagraphFont"/>
    <w:rsid w:val="00FC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pritysingh4397@gmail.com</cp:lastModifiedBy>
  <cp:revision>2</cp:revision>
  <dcterms:created xsi:type="dcterms:W3CDTF">2025-12-07T20:15:00Z</dcterms:created>
  <dcterms:modified xsi:type="dcterms:W3CDTF">2025-12-07T20:15:00Z</dcterms:modified>
  <cp:category/>
</cp:coreProperties>
</file>