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7B9E41" w14:textId="77777777" w:rsidR="00673FFB" w:rsidRPr="005B6A2F" w:rsidRDefault="00673FFB">
      <w:pPr>
        <w:spacing w:after="40"/>
      </w:pPr>
    </w:p>
    <w:p w14:paraId="2972E2C8" w14:textId="77777777" w:rsidR="00673FFB" w:rsidRPr="005B6A2F" w:rsidRDefault="00673FFB">
      <w:pPr>
        <w:spacing w:after="40"/>
      </w:pPr>
    </w:p>
    <w:p w14:paraId="3772CADA" w14:textId="77777777" w:rsidR="00673FFB" w:rsidRPr="005B6A2F" w:rsidRDefault="00673FFB">
      <w:pPr>
        <w:spacing w:after="40"/>
      </w:pPr>
    </w:p>
    <w:p w14:paraId="49DCEFE0" w14:textId="77777777" w:rsidR="00673FFB" w:rsidRPr="005B6A2F" w:rsidRDefault="00673FFB">
      <w:pPr>
        <w:spacing w:after="40"/>
        <w:rPr>
          <w:b/>
          <w:bCs/>
        </w:rPr>
      </w:pPr>
    </w:p>
    <w:p w14:paraId="3BEB46AE" w14:textId="77777777" w:rsidR="00673FFB" w:rsidRPr="005B6A2F" w:rsidRDefault="00E94211">
      <w:pPr>
        <w:spacing w:after="40"/>
        <w:rPr>
          <w:rFonts w:ascii="Arial" w:hAnsi="Arial" w:cs="Arial"/>
          <w:b/>
          <w:bCs/>
        </w:rPr>
      </w:pPr>
      <w:r w:rsidRPr="005B6A2F">
        <w:rPr>
          <w:rFonts w:ascii="Arial" w:hAnsi="Arial" w:cs="Arial"/>
          <w:b/>
          <w:bCs/>
          <w:sz w:val="28"/>
          <w:szCs w:val="28"/>
          <w:u w:val="single"/>
        </w:rPr>
        <w:t>Priya Ranjan</w:t>
      </w:r>
      <w:r w:rsidR="00673FFB" w:rsidRPr="005B6A2F">
        <w:rPr>
          <w:rFonts w:ascii="Arial" w:hAnsi="Arial" w:cs="Arial"/>
          <w:b/>
          <w:bCs/>
          <w:sz w:val="28"/>
          <w:szCs w:val="28"/>
        </w:rPr>
        <w:tab/>
      </w:r>
      <w:r w:rsidR="00673FFB" w:rsidRPr="005B6A2F">
        <w:rPr>
          <w:rFonts w:ascii="Arial" w:hAnsi="Arial" w:cs="Arial"/>
          <w:b/>
          <w:bCs/>
          <w:sz w:val="28"/>
          <w:szCs w:val="28"/>
        </w:rPr>
        <w:tab/>
      </w:r>
      <w:r w:rsidR="00673FFB" w:rsidRPr="005B6A2F">
        <w:rPr>
          <w:rFonts w:ascii="Arial" w:hAnsi="Arial" w:cs="Arial"/>
          <w:b/>
          <w:bCs/>
          <w:sz w:val="28"/>
          <w:szCs w:val="28"/>
        </w:rPr>
        <w:tab/>
      </w:r>
      <w:r w:rsidR="00673FFB" w:rsidRPr="005B6A2F">
        <w:rPr>
          <w:rFonts w:ascii="Arial" w:hAnsi="Arial" w:cs="Arial"/>
          <w:b/>
          <w:bCs/>
          <w:sz w:val="28"/>
          <w:szCs w:val="28"/>
        </w:rPr>
        <w:tab/>
      </w:r>
      <w:r w:rsidR="00673FFB" w:rsidRPr="005B6A2F">
        <w:rPr>
          <w:rFonts w:ascii="Arial" w:hAnsi="Arial" w:cs="Arial"/>
          <w:b/>
          <w:bCs/>
          <w:sz w:val="28"/>
          <w:szCs w:val="28"/>
        </w:rPr>
        <w:tab/>
      </w:r>
    </w:p>
    <w:p w14:paraId="4C03670A" w14:textId="77777777" w:rsidR="00673FFB" w:rsidRPr="005B6A2F" w:rsidRDefault="00673FFB">
      <w:pPr>
        <w:spacing w:after="40"/>
        <w:rPr>
          <w:rFonts w:ascii="Arial" w:hAnsi="Arial" w:cs="Arial"/>
          <w:b/>
          <w:bCs/>
        </w:rPr>
      </w:pPr>
      <w:r w:rsidRPr="005B6A2F">
        <w:rPr>
          <w:rFonts w:ascii="Arial" w:hAnsi="Arial" w:cs="Arial"/>
          <w:b/>
          <w:bCs/>
        </w:rPr>
        <w:t>Mobile: +91-</w:t>
      </w:r>
      <w:r w:rsidR="002E4AC4" w:rsidRPr="005B6A2F">
        <w:rPr>
          <w:b/>
          <w:bCs/>
        </w:rPr>
        <w:t xml:space="preserve"> </w:t>
      </w:r>
      <w:r w:rsidR="00E94211" w:rsidRPr="005B6A2F">
        <w:rPr>
          <w:b/>
          <w:bCs/>
        </w:rPr>
        <w:t>6204989850</w:t>
      </w:r>
      <w:r w:rsidR="00D528C8" w:rsidRPr="005B6A2F">
        <w:rPr>
          <w:b/>
          <w:bCs/>
        </w:rPr>
        <w:t xml:space="preserve"> E-Mail</w:t>
      </w:r>
      <w:r w:rsidRPr="005B6A2F">
        <w:rPr>
          <w:rFonts w:ascii="Arial" w:hAnsi="Arial" w:cs="Arial"/>
          <w:b/>
          <w:bCs/>
        </w:rPr>
        <w:t xml:space="preserve">: </w:t>
      </w:r>
      <w:r w:rsidR="00E94211" w:rsidRPr="005B6A2F">
        <w:rPr>
          <w:rFonts w:ascii="Arial" w:hAnsi="Arial" w:cs="Arial"/>
          <w:b/>
          <w:bCs/>
        </w:rPr>
        <w:t>priyasharma220580</w:t>
      </w:r>
      <w:r w:rsidR="00D528C8" w:rsidRPr="005B6A2F">
        <w:rPr>
          <w:rFonts w:ascii="Arial" w:hAnsi="Arial" w:cs="Arial"/>
          <w:b/>
          <w:bCs/>
        </w:rPr>
        <w:t>@gmail.com</w:t>
      </w:r>
    </w:p>
    <w:p w14:paraId="3994BEB4" w14:textId="77777777" w:rsidR="00673FFB" w:rsidRPr="005B6A2F" w:rsidRDefault="00673FFB" w:rsidP="002E4AC4">
      <w:pPr>
        <w:spacing w:after="40"/>
        <w:rPr>
          <w:rFonts w:ascii="Arial" w:hAnsi="Arial" w:cs="Arial"/>
          <w:b/>
          <w:bCs/>
        </w:rPr>
      </w:pPr>
      <w:r w:rsidRPr="005B6A2F">
        <w:rPr>
          <w:rFonts w:ascii="Arial" w:hAnsi="Arial" w:cs="Arial"/>
          <w:b/>
          <w:bCs/>
        </w:rPr>
        <w:t xml:space="preserve">Current Address:  </w:t>
      </w:r>
      <w:r w:rsidR="00E94211" w:rsidRPr="005B6A2F">
        <w:rPr>
          <w:b/>
          <w:bCs/>
        </w:rPr>
        <w:t xml:space="preserve">C 82, Street no.5, </w:t>
      </w:r>
      <w:proofErr w:type="spellStart"/>
      <w:r w:rsidR="00E94211" w:rsidRPr="005B6A2F">
        <w:rPr>
          <w:b/>
          <w:bCs/>
        </w:rPr>
        <w:t>Dasrathpuri</w:t>
      </w:r>
      <w:proofErr w:type="spellEnd"/>
      <w:r w:rsidR="00E94211" w:rsidRPr="005B6A2F">
        <w:rPr>
          <w:b/>
          <w:bCs/>
        </w:rPr>
        <w:t>, New Delhi</w:t>
      </w:r>
    </w:p>
    <w:p w14:paraId="1A64D197" w14:textId="77777777" w:rsidR="002E4AC4" w:rsidRPr="005B6A2F" w:rsidRDefault="005650FE" w:rsidP="002E4AC4">
      <w:pPr>
        <w:spacing w:after="40"/>
        <w:rPr>
          <w:rFonts w:ascii="Arial" w:hAnsi="Arial" w:cs="Arial"/>
        </w:rPr>
      </w:pPr>
      <w:r w:rsidRPr="005B6A2F">
        <w:rPr>
          <w:rFonts w:ascii="Arial" w:hAnsi="Arial" w:cs="Arial"/>
          <w:b/>
          <w:bCs/>
        </w:rPr>
        <w:t>New</w:t>
      </w:r>
      <w:r w:rsidR="002E4AC4" w:rsidRPr="005B6A2F">
        <w:rPr>
          <w:rFonts w:ascii="Arial" w:hAnsi="Arial" w:cs="Arial"/>
          <w:b/>
          <w:bCs/>
        </w:rPr>
        <w:t xml:space="preserve"> Delhi -</w:t>
      </w:r>
      <w:r w:rsidR="00D528C8" w:rsidRPr="005B6A2F">
        <w:rPr>
          <w:rFonts w:ascii="Arial" w:hAnsi="Arial" w:cs="Arial"/>
          <w:b/>
          <w:bCs/>
        </w:rPr>
        <w:t>1</w:t>
      </w:r>
      <w:r w:rsidR="00E94211" w:rsidRPr="005B6A2F">
        <w:rPr>
          <w:rFonts w:ascii="Arial" w:hAnsi="Arial" w:cs="Arial"/>
          <w:b/>
          <w:bCs/>
        </w:rPr>
        <w:t>10045</w:t>
      </w:r>
    </w:p>
    <w:p w14:paraId="28C94B4C" w14:textId="77777777" w:rsidR="00A61127" w:rsidRPr="005B6A2F" w:rsidRDefault="00A61127" w:rsidP="00B46188">
      <w:pPr>
        <w:spacing w:after="40"/>
        <w:rPr>
          <w:rFonts w:ascii="Arial" w:hAnsi="Arial" w:cs="Arial"/>
        </w:rPr>
      </w:pPr>
    </w:p>
    <w:p w14:paraId="4D5A7A5A" w14:textId="77777777" w:rsidR="00B46188" w:rsidRPr="005B6A2F" w:rsidRDefault="00B46188">
      <w:pPr>
        <w:rPr>
          <w:rFonts w:ascii="Arial" w:hAnsi="Arial" w:cs="Arial"/>
        </w:rPr>
      </w:pPr>
    </w:p>
    <w:p w14:paraId="3FC7B051" w14:textId="77777777" w:rsidR="005B6A2F" w:rsidRPr="005B6A2F" w:rsidRDefault="005B6A2F" w:rsidP="005B6A2F">
      <w:pPr>
        <w:spacing w:after="40"/>
        <w:ind w:left="2880" w:firstLine="720"/>
        <w:rPr>
          <w:rFonts w:ascii="Arial" w:hAnsi="Arial" w:cs="Arial"/>
          <w:b/>
          <w:bCs/>
          <w:lang w:val="en-US"/>
        </w:rPr>
      </w:pPr>
      <w:r w:rsidRPr="005B6A2F">
        <w:rPr>
          <w:rFonts w:ascii="Arial" w:hAnsi="Arial" w:cs="Arial"/>
          <w:b/>
          <w:bCs/>
          <w:lang w:val="en-US"/>
        </w:rPr>
        <w:t>Executive Summary</w:t>
      </w:r>
    </w:p>
    <w:p w14:paraId="020FADCC" w14:textId="77777777" w:rsidR="005B6A2F" w:rsidRPr="005B6A2F" w:rsidRDefault="005B6A2F" w:rsidP="005B6A2F">
      <w:pPr>
        <w:spacing w:after="40"/>
        <w:ind w:left="2880" w:firstLine="720"/>
        <w:rPr>
          <w:rFonts w:ascii="Arial" w:hAnsi="Arial" w:cs="Arial"/>
          <w:lang w:val="en-US"/>
        </w:rPr>
      </w:pPr>
    </w:p>
    <w:p w14:paraId="6AC3D97B" w14:textId="77777777" w:rsidR="005B6A2F" w:rsidRPr="005B6A2F" w:rsidRDefault="005B6A2F" w:rsidP="005B6A2F">
      <w:pPr>
        <w:spacing w:after="40"/>
        <w:rPr>
          <w:rFonts w:ascii="Arial" w:hAnsi="Arial" w:cs="Arial"/>
          <w:lang w:val="en-US"/>
        </w:rPr>
      </w:pPr>
      <w:r w:rsidRPr="005B6A2F">
        <w:rPr>
          <w:rFonts w:ascii="Arial" w:hAnsi="Arial" w:cs="Arial"/>
          <w:lang w:val="en-US"/>
        </w:rPr>
        <w:t>A results-driven professional with extensive expertise in fostering customer relationships, enhancing brand loyalty, and driving client engagement through strategic communication and relationship management. Proven ability to leverage advanced analytical, negotiation, and presentation skills to cultivate strong, long-term partnerships with business stakeholders and customers.</w:t>
      </w:r>
    </w:p>
    <w:p w14:paraId="2A7D2E08" w14:textId="77777777" w:rsidR="005B6A2F" w:rsidRPr="005B6A2F" w:rsidRDefault="005B6A2F" w:rsidP="005B6A2F">
      <w:pPr>
        <w:spacing w:after="40"/>
        <w:rPr>
          <w:rFonts w:ascii="Arial" w:hAnsi="Arial" w:cs="Arial"/>
          <w:lang w:val="en-US"/>
        </w:rPr>
      </w:pPr>
    </w:p>
    <w:p w14:paraId="767B3D84" w14:textId="77777777" w:rsidR="005B6A2F" w:rsidRPr="005B6A2F" w:rsidRDefault="005B6A2F" w:rsidP="005B6A2F">
      <w:pPr>
        <w:numPr>
          <w:ilvl w:val="0"/>
          <w:numId w:val="43"/>
        </w:numPr>
        <w:spacing w:after="40"/>
        <w:rPr>
          <w:rFonts w:ascii="Arial" w:hAnsi="Arial" w:cs="Arial"/>
          <w:lang w:val="en-US"/>
        </w:rPr>
      </w:pPr>
      <w:r w:rsidRPr="005B6A2F">
        <w:rPr>
          <w:rFonts w:ascii="Arial" w:hAnsi="Arial" w:cs="Arial"/>
          <w:lang w:val="en-US"/>
        </w:rPr>
        <w:t>Customer Relationship Management (CRM): Skilled in developing and maintaining high-value customer relationships throughout the customer lifecycle, with a focus on personalized solutions that drive customer satisfaction and engagement.</w:t>
      </w:r>
    </w:p>
    <w:p w14:paraId="70F3D820" w14:textId="77777777" w:rsidR="005B6A2F" w:rsidRPr="005B6A2F" w:rsidRDefault="005B6A2F" w:rsidP="005B6A2F">
      <w:pPr>
        <w:numPr>
          <w:ilvl w:val="0"/>
          <w:numId w:val="43"/>
        </w:numPr>
        <w:spacing w:after="40"/>
        <w:rPr>
          <w:rFonts w:ascii="Arial" w:hAnsi="Arial" w:cs="Arial"/>
          <w:lang w:val="en-US"/>
        </w:rPr>
      </w:pPr>
      <w:r w:rsidRPr="005B6A2F">
        <w:rPr>
          <w:rFonts w:ascii="Arial" w:hAnsi="Arial" w:cs="Arial"/>
          <w:lang w:val="en-US"/>
        </w:rPr>
        <w:t>Cross-functional Collaboration: Adept at collaborating across various business units to ensure seamless customer request management and issue resolution, ensuring high standards of service quality and operational efficiency.</w:t>
      </w:r>
    </w:p>
    <w:p w14:paraId="55B74879" w14:textId="77777777" w:rsidR="005B6A2F" w:rsidRPr="005B6A2F" w:rsidRDefault="005B6A2F" w:rsidP="005B6A2F">
      <w:pPr>
        <w:numPr>
          <w:ilvl w:val="0"/>
          <w:numId w:val="43"/>
        </w:numPr>
        <w:spacing w:after="40"/>
        <w:rPr>
          <w:rFonts w:ascii="Arial" w:hAnsi="Arial" w:cs="Arial"/>
          <w:lang w:val="en-US"/>
        </w:rPr>
      </w:pPr>
      <w:r w:rsidRPr="005B6A2F">
        <w:rPr>
          <w:rFonts w:ascii="Arial" w:hAnsi="Arial" w:cs="Arial"/>
          <w:lang w:val="en-US"/>
        </w:rPr>
        <w:t>Performance Excellence &amp; Continuous Improvement: Demonstrated ability to manage all stages of customer request management, consistently meeting or exceeding performance metrics. Committed to identifying opportunities for process optimization and continuous service improvement.</w:t>
      </w:r>
    </w:p>
    <w:p w14:paraId="736425BE" w14:textId="77777777" w:rsidR="005B6A2F" w:rsidRPr="005B6A2F" w:rsidRDefault="005B6A2F" w:rsidP="005B6A2F">
      <w:pPr>
        <w:numPr>
          <w:ilvl w:val="0"/>
          <w:numId w:val="43"/>
        </w:numPr>
        <w:spacing w:after="40"/>
        <w:rPr>
          <w:rFonts w:ascii="Arial" w:hAnsi="Arial" w:cs="Arial"/>
          <w:lang w:val="en-US"/>
        </w:rPr>
      </w:pPr>
      <w:r w:rsidRPr="005B6A2F">
        <w:rPr>
          <w:rFonts w:ascii="Arial" w:hAnsi="Arial" w:cs="Arial"/>
          <w:lang w:val="en-US"/>
        </w:rPr>
        <w:t>Analytical &amp; Negotiation Expertise: Strong analytical skills for assessing customer needs and providing tailored solutions. Expert negotiator capable of closing deals and resolving complex customer concerns while maintaining a focus on long-term relationship building and customer retention.</w:t>
      </w:r>
    </w:p>
    <w:p w14:paraId="6408D76B" w14:textId="77777777" w:rsidR="005B6A2F" w:rsidRPr="005B6A2F" w:rsidRDefault="005B6A2F" w:rsidP="005B6A2F">
      <w:pPr>
        <w:numPr>
          <w:ilvl w:val="0"/>
          <w:numId w:val="43"/>
        </w:numPr>
        <w:spacing w:after="40"/>
        <w:rPr>
          <w:rFonts w:ascii="Arial" w:hAnsi="Arial" w:cs="Arial"/>
          <w:lang w:val="en-US"/>
        </w:rPr>
      </w:pPr>
      <w:r w:rsidRPr="005B6A2F">
        <w:rPr>
          <w:rFonts w:ascii="Arial" w:hAnsi="Arial" w:cs="Arial"/>
          <w:lang w:val="en-US"/>
        </w:rPr>
        <w:t>Leadership &amp; Strategy: Proactive in driving brand loyalty initiatives and customer retention strategies, with a solid track record in leveraging data and feedback to inform strategic decision-making and enhance overall business performance.</w:t>
      </w:r>
    </w:p>
    <w:p w14:paraId="423D0534" w14:textId="77777777" w:rsidR="005B6A2F" w:rsidRPr="005B6A2F" w:rsidRDefault="005B6A2F" w:rsidP="005B6A2F">
      <w:pPr>
        <w:spacing w:after="40"/>
        <w:ind w:left="2880" w:firstLine="720"/>
        <w:rPr>
          <w:rFonts w:ascii="Arial" w:hAnsi="Arial" w:cs="Arial"/>
          <w:lang w:val="en-US"/>
        </w:rPr>
      </w:pPr>
      <w:r w:rsidRPr="005B6A2F">
        <w:rPr>
          <w:rFonts w:ascii="Arial" w:hAnsi="Arial" w:cs="Arial"/>
          <w:lang w:val="en-US"/>
        </w:rPr>
        <w:pict w14:anchorId="36CBB411">
          <v:rect id="_x0000_i1031" style="width:0;height:1.5pt" o:hralign="center" o:hrstd="t" o:hr="t" fillcolor="#a0a0a0" stroked="f"/>
        </w:pict>
      </w:r>
    </w:p>
    <w:p w14:paraId="14409B27" w14:textId="77777777" w:rsidR="00673FFB" w:rsidRPr="005B6A2F" w:rsidRDefault="00673FFB">
      <w:pPr>
        <w:spacing w:after="40"/>
        <w:ind w:left="2880" w:firstLine="720"/>
        <w:rPr>
          <w:rFonts w:ascii="Arial" w:hAnsi="Arial" w:cs="Arial"/>
        </w:rPr>
      </w:pPr>
    </w:p>
    <w:p w14:paraId="40103E8B" w14:textId="77777777" w:rsidR="005B6A2F" w:rsidRPr="005B6A2F" w:rsidRDefault="005B6A2F">
      <w:pPr>
        <w:spacing w:after="40"/>
        <w:ind w:left="2880" w:firstLine="720"/>
        <w:rPr>
          <w:rFonts w:ascii="Arial" w:hAnsi="Arial" w:cs="Arial"/>
        </w:rPr>
      </w:pPr>
    </w:p>
    <w:p w14:paraId="0D8CF5FF" w14:textId="77777777" w:rsidR="00673FFB" w:rsidRPr="005B6A2F" w:rsidRDefault="00673FFB">
      <w:pPr>
        <w:tabs>
          <w:tab w:val="left" w:pos="6480"/>
        </w:tabs>
        <w:spacing w:after="40"/>
        <w:ind w:left="2880" w:firstLine="720"/>
        <w:rPr>
          <w:rFonts w:ascii="Arial" w:hAnsi="Arial" w:cs="Arial"/>
          <w:b/>
          <w:bCs/>
        </w:rPr>
      </w:pPr>
      <w:r w:rsidRPr="005B6A2F">
        <w:rPr>
          <w:rFonts w:ascii="Arial" w:hAnsi="Arial" w:cs="Arial"/>
          <w:b/>
          <w:bCs/>
        </w:rPr>
        <w:t>Professional Experience</w:t>
      </w:r>
      <w:r w:rsidR="00D528C8" w:rsidRPr="005B6A2F">
        <w:rPr>
          <w:rFonts w:ascii="Arial" w:hAnsi="Arial" w:cs="Arial"/>
          <w:b/>
          <w:bCs/>
        </w:rPr>
        <w:br/>
      </w:r>
    </w:p>
    <w:p w14:paraId="73C5EE68" w14:textId="77777777" w:rsidR="00D528C8" w:rsidRPr="005B6A2F" w:rsidRDefault="00E94211" w:rsidP="005B6A2F">
      <w:pPr>
        <w:pBdr>
          <w:top w:val="single" w:sz="4" w:space="2" w:color="000000"/>
          <w:left w:val="single" w:sz="4" w:space="2" w:color="000000"/>
          <w:bottom w:val="single" w:sz="4" w:space="1" w:color="000000"/>
          <w:right w:val="single" w:sz="4" w:space="4" w:color="000000"/>
        </w:pBdr>
        <w:shd w:val="clear" w:color="auto" w:fill="E6E6E6"/>
        <w:spacing w:after="40"/>
        <w:jc w:val="both"/>
        <w:rPr>
          <w:rFonts w:ascii="Arial" w:hAnsi="Arial" w:cs="Arial"/>
          <w:b/>
          <w:bCs/>
        </w:rPr>
      </w:pPr>
      <w:r w:rsidRPr="005B6A2F">
        <w:rPr>
          <w:rFonts w:ascii="Arial" w:hAnsi="Arial" w:cs="Arial"/>
          <w:b/>
          <w:bCs/>
        </w:rPr>
        <w:t>Expedia Group</w:t>
      </w:r>
      <w:r w:rsidR="00D528C8" w:rsidRPr="005B6A2F">
        <w:rPr>
          <w:rFonts w:ascii="Arial" w:hAnsi="Arial" w:cs="Arial"/>
          <w:b/>
          <w:bCs/>
        </w:rPr>
        <w:t xml:space="preserve">                                                                                                    </w:t>
      </w:r>
      <w:r w:rsidRPr="005B6A2F">
        <w:rPr>
          <w:rFonts w:ascii="Arial" w:hAnsi="Arial" w:cs="Arial"/>
          <w:b/>
          <w:bCs/>
        </w:rPr>
        <w:t xml:space="preserve">January </w:t>
      </w:r>
      <w:r w:rsidR="00D528C8" w:rsidRPr="005B6A2F">
        <w:rPr>
          <w:rFonts w:ascii="Arial" w:hAnsi="Arial" w:cs="Arial"/>
          <w:b/>
          <w:bCs/>
        </w:rPr>
        <w:t>202</w:t>
      </w:r>
      <w:r w:rsidRPr="005B6A2F">
        <w:rPr>
          <w:rFonts w:ascii="Arial" w:hAnsi="Arial" w:cs="Arial"/>
          <w:b/>
          <w:bCs/>
        </w:rPr>
        <w:t>3</w:t>
      </w:r>
      <w:r w:rsidR="00D528C8" w:rsidRPr="005B6A2F">
        <w:rPr>
          <w:rFonts w:ascii="Arial" w:hAnsi="Arial" w:cs="Arial"/>
          <w:b/>
          <w:bCs/>
        </w:rPr>
        <w:t xml:space="preserve"> – PRESENT</w:t>
      </w:r>
    </w:p>
    <w:p w14:paraId="0B580385" w14:textId="77777777" w:rsidR="004B0C59" w:rsidRPr="005B6A2F" w:rsidRDefault="00D528C8" w:rsidP="005B6A2F">
      <w:pPr>
        <w:pBdr>
          <w:top w:val="single" w:sz="4" w:space="2" w:color="000000"/>
          <w:left w:val="single" w:sz="4" w:space="2" w:color="000000"/>
          <w:bottom w:val="single" w:sz="4" w:space="1" w:color="000000"/>
          <w:right w:val="single" w:sz="4" w:space="4" w:color="000000"/>
        </w:pBdr>
        <w:shd w:val="clear" w:color="auto" w:fill="E6E6E6"/>
        <w:tabs>
          <w:tab w:val="right" w:pos="9700"/>
        </w:tabs>
        <w:spacing w:after="40"/>
        <w:jc w:val="both"/>
        <w:rPr>
          <w:rFonts w:ascii="Arial" w:hAnsi="Arial" w:cs="Arial"/>
          <w:b/>
          <w:bCs/>
        </w:rPr>
      </w:pPr>
      <w:r w:rsidRPr="005B6A2F">
        <w:rPr>
          <w:rFonts w:ascii="Arial" w:hAnsi="Arial" w:cs="Arial"/>
          <w:b/>
          <w:bCs/>
        </w:rPr>
        <w:br/>
      </w:r>
      <w:r w:rsidR="00E94211" w:rsidRPr="005B6A2F">
        <w:rPr>
          <w:rFonts w:ascii="Arial" w:hAnsi="Arial" w:cs="Arial"/>
          <w:b/>
          <w:bCs/>
        </w:rPr>
        <w:t>Travel Analyst</w:t>
      </w:r>
      <w:r w:rsidR="00296546" w:rsidRPr="005B6A2F">
        <w:rPr>
          <w:rFonts w:ascii="Arial" w:hAnsi="Arial" w:cs="Arial"/>
          <w:b/>
          <w:bCs/>
        </w:rPr>
        <w:t>- Lodging and Non lodging</w:t>
      </w:r>
    </w:p>
    <w:p w14:paraId="4A8BC2D5" w14:textId="77777777" w:rsidR="00E94211" w:rsidRPr="005B6A2F" w:rsidRDefault="007F05FF" w:rsidP="00E94211">
      <w:pPr>
        <w:spacing w:after="40"/>
        <w:rPr>
          <w:rFonts w:ascii="Arial" w:hAnsi="Arial" w:cs="Arial"/>
        </w:rPr>
      </w:pPr>
      <w:r w:rsidRPr="005B6A2F">
        <w:rPr>
          <w:rFonts w:ascii="Arial" w:hAnsi="Arial" w:cs="Arial"/>
          <w:color w:val="333333"/>
          <w:lang w:val="en-US" w:eastAsia="en-US"/>
        </w:rPr>
        <w:br/>
      </w:r>
      <w:r w:rsidRPr="005B6A2F">
        <w:rPr>
          <w:rFonts w:ascii="Arial" w:hAnsi="Arial" w:cs="Arial"/>
          <w:b/>
          <w:bCs/>
        </w:rPr>
        <w:t>Profile</w:t>
      </w:r>
      <w:r w:rsidRPr="005B6A2F">
        <w:rPr>
          <w:rFonts w:ascii="Arial" w:hAnsi="Arial" w:cs="Arial"/>
        </w:rPr>
        <w:t xml:space="preserve">:         </w:t>
      </w:r>
    </w:p>
    <w:p w14:paraId="6EBE4416" w14:textId="77777777" w:rsidR="00E94211" w:rsidRPr="005B6A2F" w:rsidRDefault="00E94211" w:rsidP="00E94211">
      <w:pPr>
        <w:spacing w:after="40"/>
        <w:rPr>
          <w:rFonts w:ascii="Arial" w:hAnsi="Arial" w:cs="Arial"/>
        </w:rPr>
      </w:pPr>
    </w:p>
    <w:p w14:paraId="73372F14" w14:textId="77777777" w:rsidR="005B6A2F" w:rsidRPr="005B6A2F" w:rsidRDefault="005B6A2F" w:rsidP="005B6A2F">
      <w:pPr>
        <w:pStyle w:val="ListParagraph"/>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A detail-oriented and proactive travel coordinator with expertise in managing end-to-end travel logistics, ensuring cost-effective, seamless, and customer-centric experiences. Skilled in coordinating travel arrangements, addressing customer inquiries, and implementing process improvements to enhance operational efficiency and customer satisfaction.</w:t>
      </w:r>
    </w:p>
    <w:p w14:paraId="4834A04A" w14:textId="77777777" w:rsidR="005B6A2F" w:rsidRPr="005B6A2F" w:rsidRDefault="005B6A2F" w:rsidP="005B6A2F">
      <w:pPr>
        <w:pStyle w:val="ListParagraph"/>
        <w:spacing w:line="100" w:lineRule="atLeast"/>
        <w:jc w:val="both"/>
        <w:rPr>
          <w:rFonts w:ascii="Calibri" w:hAnsi="Calibri" w:cs="Calibri"/>
          <w:sz w:val="21"/>
          <w:szCs w:val="21"/>
          <w:u w:val="single"/>
          <w:lang w:val="en-US"/>
        </w:rPr>
      </w:pPr>
    </w:p>
    <w:p w14:paraId="27160FFF" w14:textId="77777777" w:rsidR="005B6A2F" w:rsidRPr="005B6A2F" w:rsidRDefault="005B6A2F" w:rsidP="005B6A2F">
      <w:pPr>
        <w:pStyle w:val="ListParagraph"/>
        <w:spacing w:line="100" w:lineRule="atLeast"/>
        <w:jc w:val="both"/>
        <w:rPr>
          <w:rFonts w:ascii="Calibri" w:hAnsi="Calibri" w:cs="Calibri"/>
          <w:b/>
          <w:bCs/>
          <w:sz w:val="21"/>
          <w:szCs w:val="21"/>
          <w:u w:val="single"/>
          <w:lang w:val="en-US"/>
        </w:rPr>
      </w:pPr>
      <w:r w:rsidRPr="005B6A2F">
        <w:rPr>
          <w:rFonts w:ascii="Calibri" w:hAnsi="Calibri" w:cs="Calibri"/>
          <w:b/>
          <w:bCs/>
          <w:sz w:val="21"/>
          <w:szCs w:val="21"/>
          <w:u w:val="single"/>
          <w:lang w:val="en-US"/>
        </w:rPr>
        <w:t>Key Competencies:</w:t>
      </w:r>
    </w:p>
    <w:p w14:paraId="14707BB0" w14:textId="77777777"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Comprehensive Travel Coordination: Proficient in managing all aspects of travel arrangements, including flight bookings, hotel accommodations, and transportation logistics. Focused on optimizing cost-efficiency while delivering a high-quality, personalized service to meet client needs.</w:t>
      </w:r>
    </w:p>
    <w:p w14:paraId="3A45BE71" w14:textId="77777777"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lastRenderedPageBreak/>
        <w:t>Customer Service Excellence: Expert in providing exceptional customer service by promptly addressing inquiries, resolving issues, and ensuring first-time resolutions. Demonstrated ability to handle high volumes of queries while maintaining a high level of satisfaction across diverse customer segments.</w:t>
      </w:r>
    </w:p>
    <w:p w14:paraId="20A7D509" w14:textId="7333F400"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Travel Documentation Management: Experienced in handling the issuance, re-issuance, and modification of travel documents, ensuring compliance with internal policies and external regulations. Skilled in facilitating seamless changes, cancellations, and rebooking to maintain smooth travel experiences for clients.</w:t>
      </w:r>
    </w:p>
    <w:p w14:paraId="61A487E5" w14:textId="77777777"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Refunds &amp; Financial Accuracy: Adept at processing both full and partial refunds while maintaining strict adherence to company policies and ensuring financial accuracy. Demonstrates a keen eye for detail to ensure correct financial transactions and compliance with refund protocols.</w:t>
      </w:r>
    </w:p>
    <w:p w14:paraId="7FFE3CEC" w14:textId="77777777"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Performance &amp; Process Optimization: Consistently achieved productivity targets and earned a Productivity Linked Bonus by contributing to team objectives and implementing process improvements. Utilized data-driven insights to streamline workflows, optimize resource allocation, and improve service delivery.</w:t>
      </w:r>
    </w:p>
    <w:p w14:paraId="577416AE" w14:textId="77777777" w:rsidR="005B6A2F" w:rsidRPr="005B6A2F" w:rsidRDefault="005B6A2F" w:rsidP="005B6A2F">
      <w:pPr>
        <w:pStyle w:val="ListParagraph"/>
        <w:numPr>
          <w:ilvl w:val="0"/>
          <w:numId w:val="42"/>
        </w:numPr>
        <w:spacing w:line="100" w:lineRule="atLeast"/>
        <w:jc w:val="both"/>
        <w:rPr>
          <w:rFonts w:ascii="Calibri" w:hAnsi="Calibri" w:cs="Calibri"/>
          <w:sz w:val="21"/>
          <w:szCs w:val="21"/>
          <w:u w:val="single"/>
          <w:lang w:val="en-US"/>
        </w:rPr>
      </w:pPr>
      <w:r w:rsidRPr="005B6A2F">
        <w:rPr>
          <w:rFonts w:ascii="Calibri" w:hAnsi="Calibri" w:cs="Calibri"/>
          <w:sz w:val="21"/>
          <w:szCs w:val="21"/>
          <w:u w:val="single"/>
          <w:lang w:val="en-US"/>
        </w:rPr>
        <w:t>Timely Query Response &amp; Issue Resolution: Committed to responding to customer queries in a timely and comprehensive manner, prioritizing issue resolution and ensuring a positive customer experience. Actively identifies areas for service improvement and applies feedback to refine processes.</w:t>
      </w:r>
    </w:p>
    <w:p w14:paraId="2FA8BE10" w14:textId="77777777" w:rsidR="00AD1F49" w:rsidRPr="005B6A2F" w:rsidRDefault="00AD1F49" w:rsidP="00E94211">
      <w:pPr>
        <w:pStyle w:val="ListParagraph"/>
        <w:spacing w:line="100" w:lineRule="atLeast"/>
        <w:ind w:left="0"/>
        <w:jc w:val="both"/>
        <w:rPr>
          <w:rFonts w:ascii="Calibri" w:hAnsi="Calibri" w:cs="Calibri"/>
          <w:sz w:val="21"/>
          <w:szCs w:val="21"/>
          <w:u w:val="single"/>
        </w:rPr>
      </w:pPr>
    </w:p>
    <w:p w14:paraId="77902BB9" w14:textId="77777777" w:rsidR="00810F2C" w:rsidRPr="005B6A2F" w:rsidRDefault="00810F2C" w:rsidP="00952D24">
      <w:pPr>
        <w:suppressAutoHyphens w:val="0"/>
        <w:ind w:left="720"/>
        <w:rPr>
          <w:rFonts w:ascii="Arial" w:hAnsi="Arial" w:cs="Arial"/>
        </w:rPr>
      </w:pPr>
    </w:p>
    <w:p w14:paraId="70EA5615" w14:textId="77777777" w:rsidR="00810F2C" w:rsidRPr="005B6A2F" w:rsidRDefault="00810F2C" w:rsidP="00810F2C">
      <w:pPr>
        <w:suppressAutoHyphens w:val="0"/>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952D24" w:rsidRPr="005B6A2F" w14:paraId="0423273D" w14:textId="77777777" w:rsidTr="00673FFB">
        <w:trPr>
          <w:trHeight w:val="612"/>
        </w:trPr>
        <w:tc>
          <w:tcPr>
            <w:tcW w:w="9916" w:type="dxa"/>
            <w:shd w:val="clear" w:color="auto" w:fill="BFBFBF"/>
          </w:tcPr>
          <w:p w14:paraId="68F569D3" w14:textId="77777777" w:rsidR="00952D24" w:rsidRPr="005B6A2F" w:rsidRDefault="00C85283" w:rsidP="00673FFB">
            <w:pPr>
              <w:suppressAutoHyphens w:val="0"/>
              <w:rPr>
                <w:rFonts w:ascii="Arial" w:hAnsi="Arial" w:cs="Arial"/>
                <w:b/>
                <w:bCs/>
              </w:rPr>
            </w:pPr>
            <w:r w:rsidRPr="005B6A2F">
              <w:rPr>
                <w:rFonts w:ascii="Arial" w:hAnsi="Arial" w:cs="Arial"/>
                <w:b/>
                <w:bCs/>
              </w:rPr>
              <w:t xml:space="preserve">Concentrix IBM Daksh                                                                                </w:t>
            </w:r>
            <w:r w:rsidR="00E94211" w:rsidRPr="005B6A2F">
              <w:rPr>
                <w:rFonts w:ascii="Arial" w:hAnsi="Arial" w:cs="Arial"/>
                <w:b/>
                <w:bCs/>
                <w:sz w:val="25"/>
                <w:szCs w:val="25"/>
              </w:rPr>
              <w:t>February 2021 -March-2022</w:t>
            </w:r>
            <w:r w:rsidR="000B1329" w:rsidRPr="005B6A2F">
              <w:rPr>
                <w:rFonts w:ascii="Arial" w:hAnsi="Arial" w:cs="Arial"/>
                <w:b/>
                <w:bCs/>
              </w:rPr>
              <w:br/>
            </w:r>
          </w:p>
          <w:p w14:paraId="29E9A9C8" w14:textId="77777777" w:rsidR="00C85283" w:rsidRPr="005B6A2F" w:rsidRDefault="00E94211" w:rsidP="00673FFB">
            <w:pPr>
              <w:suppressAutoHyphens w:val="0"/>
              <w:rPr>
                <w:rFonts w:ascii="Arial" w:hAnsi="Arial" w:cs="Arial"/>
                <w:b/>
                <w:bCs/>
              </w:rPr>
            </w:pPr>
            <w:r w:rsidRPr="005B6A2F">
              <w:rPr>
                <w:rFonts w:ascii="Arial" w:hAnsi="Arial" w:cs="Arial"/>
                <w:b/>
                <w:bCs/>
              </w:rPr>
              <w:t>Technical Support</w:t>
            </w:r>
            <w:r w:rsidR="00296546" w:rsidRPr="005B6A2F">
              <w:rPr>
                <w:rFonts w:ascii="Arial" w:hAnsi="Arial" w:cs="Arial"/>
                <w:b/>
                <w:bCs/>
              </w:rPr>
              <w:t>- Avalon</w:t>
            </w:r>
          </w:p>
        </w:tc>
      </w:tr>
    </w:tbl>
    <w:p w14:paraId="53A510DF" w14:textId="77777777" w:rsidR="006A134B" w:rsidRPr="005B6A2F" w:rsidRDefault="006A134B" w:rsidP="00C85283">
      <w:pPr>
        <w:suppressAutoHyphens w:val="0"/>
        <w:rPr>
          <w:rFonts w:ascii="Calibri" w:hAnsi="Calibri" w:cs="Calibri"/>
          <w:sz w:val="21"/>
          <w:szCs w:val="21"/>
        </w:rPr>
      </w:pPr>
    </w:p>
    <w:p w14:paraId="7E852050" w14:textId="77777777" w:rsidR="00C85283" w:rsidRPr="005B6A2F" w:rsidRDefault="00C85283" w:rsidP="00C85283">
      <w:pPr>
        <w:suppressAutoHyphens w:val="0"/>
        <w:rPr>
          <w:rFonts w:ascii="Calibri" w:hAnsi="Calibri" w:cs="Calibri"/>
          <w:sz w:val="21"/>
          <w:szCs w:val="21"/>
        </w:rPr>
      </w:pPr>
      <w:r w:rsidRPr="005B6A2F">
        <w:rPr>
          <w:rFonts w:ascii="Calibri" w:hAnsi="Calibri" w:cs="Calibri"/>
          <w:b/>
          <w:bCs/>
          <w:sz w:val="21"/>
          <w:szCs w:val="21"/>
        </w:rPr>
        <w:t>Profile</w:t>
      </w:r>
      <w:r w:rsidRPr="005B6A2F">
        <w:rPr>
          <w:rFonts w:ascii="Calibri" w:hAnsi="Calibri" w:cs="Calibri"/>
          <w:sz w:val="21"/>
          <w:szCs w:val="21"/>
        </w:rPr>
        <w:t>:</w:t>
      </w:r>
    </w:p>
    <w:p w14:paraId="4E68821A" w14:textId="77777777" w:rsidR="00EA011E" w:rsidRPr="00EA011E" w:rsidRDefault="00EA011E" w:rsidP="00EA011E">
      <w:pPr>
        <w:suppressAutoHyphens w:val="0"/>
        <w:rPr>
          <w:rFonts w:ascii="Calibri" w:hAnsi="Calibri" w:cs="Calibri"/>
          <w:sz w:val="21"/>
          <w:szCs w:val="21"/>
          <w:lang w:val="en-US"/>
        </w:rPr>
      </w:pPr>
      <w:r w:rsidRPr="00EA011E">
        <w:rPr>
          <w:rFonts w:ascii="Calibri" w:hAnsi="Calibri" w:cs="Calibri"/>
          <w:sz w:val="21"/>
          <w:szCs w:val="21"/>
          <w:lang w:val="en-US"/>
        </w:rPr>
        <w:t>Technical Support Executive | Apple</w:t>
      </w:r>
    </w:p>
    <w:p w14:paraId="1A53F9A9" w14:textId="77777777" w:rsidR="00EA011E" w:rsidRPr="005B6A2F" w:rsidRDefault="00EA011E" w:rsidP="00EA011E">
      <w:pPr>
        <w:suppressAutoHyphens w:val="0"/>
        <w:rPr>
          <w:rFonts w:ascii="Calibri" w:hAnsi="Calibri" w:cs="Calibri"/>
          <w:sz w:val="21"/>
          <w:szCs w:val="21"/>
          <w:lang w:val="en-US"/>
        </w:rPr>
      </w:pPr>
      <w:r w:rsidRPr="00EA011E">
        <w:rPr>
          <w:rFonts w:ascii="Calibri" w:hAnsi="Calibri" w:cs="Calibri"/>
          <w:sz w:val="21"/>
          <w:szCs w:val="21"/>
          <w:lang w:val="en-US"/>
        </w:rPr>
        <w:t>A highly skilled and technically proficient support executive with comprehensive expertise in delivering advanced troubleshooting, technical support, and product-related solutions within the Apple ecosystem. Demonstrated success in fostering customer loyalty, enhancing user engagement, and optimizing support workflows to improve overall customer satisfaction.</w:t>
      </w:r>
    </w:p>
    <w:p w14:paraId="6BD55BE9" w14:textId="77777777" w:rsidR="005B6A2F" w:rsidRPr="00EA011E" w:rsidRDefault="005B6A2F" w:rsidP="00EA011E">
      <w:pPr>
        <w:suppressAutoHyphens w:val="0"/>
        <w:rPr>
          <w:rFonts w:ascii="Calibri" w:hAnsi="Calibri" w:cs="Calibri"/>
          <w:sz w:val="21"/>
          <w:szCs w:val="21"/>
          <w:lang w:val="en-US"/>
        </w:rPr>
      </w:pPr>
    </w:p>
    <w:p w14:paraId="229D968C" w14:textId="77777777" w:rsidR="00EA011E" w:rsidRPr="00EA011E" w:rsidRDefault="00EA011E" w:rsidP="00EA011E">
      <w:pPr>
        <w:suppressAutoHyphens w:val="0"/>
        <w:rPr>
          <w:rFonts w:ascii="Calibri" w:hAnsi="Calibri" w:cs="Calibri"/>
          <w:b/>
          <w:bCs/>
          <w:sz w:val="21"/>
          <w:szCs w:val="21"/>
          <w:lang w:val="en-US"/>
        </w:rPr>
      </w:pPr>
      <w:r w:rsidRPr="00EA011E">
        <w:rPr>
          <w:rFonts w:ascii="Calibri" w:hAnsi="Calibri" w:cs="Calibri"/>
          <w:b/>
          <w:bCs/>
          <w:sz w:val="21"/>
          <w:szCs w:val="21"/>
          <w:lang w:val="en-US"/>
        </w:rPr>
        <w:t>Key Competencies:</w:t>
      </w:r>
    </w:p>
    <w:p w14:paraId="12A53DA6" w14:textId="77777777" w:rsidR="00EA011E" w:rsidRPr="00EA011E" w:rsidRDefault="00EA011E" w:rsidP="00EA011E">
      <w:pPr>
        <w:numPr>
          <w:ilvl w:val="0"/>
          <w:numId w:val="40"/>
        </w:numPr>
        <w:suppressAutoHyphens w:val="0"/>
        <w:rPr>
          <w:rFonts w:ascii="Calibri" w:hAnsi="Calibri" w:cs="Calibri"/>
          <w:sz w:val="21"/>
          <w:szCs w:val="21"/>
          <w:lang w:val="en-US"/>
        </w:rPr>
      </w:pPr>
      <w:r w:rsidRPr="00EA011E">
        <w:rPr>
          <w:rFonts w:ascii="Calibri" w:hAnsi="Calibri" w:cs="Calibri"/>
          <w:sz w:val="21"/>
          <w:szCs w:val="21"/>
          <w:lang w:val="en-US"/>
        </w:rPr>
        <w:t>Technical Expertise: Extensive experience in diagnosing, troubleshooting, and resolving complex technical issues associated with Apple hardware, software, and services, including macOS, iOS, iCloud, and associated applications.</w:t>
      </w:r>
    </w:p>
    <w:p w14:paraId="683AB30A" w14:textId="77777777" w:rsidR="00EA011E" w:rsidRPr="00EA011E" w:rsidRDefault="00EA011E" w:rsidP="00EA011E">
      <w:pPr>
        <w:numPr>
          <w:ilvl w:val="0"/>
          <w:numId w:val="40"/>
        </w:numPr>
        <w:suppressAutoHyphens w:val="0"/>
        <w:rPr>
          <w:rFonts w:ascii="Calibri" w:hAnsi="Calibri" w:cs="Calibri"/>
          <w:sz w:val="21"/>
          <w:szCs w:val="21"/>
          <w:lang w:val="en-US"/>
        </w:rPr>
      </w:pPr>
      <w:r w:rsidRPr="00EA011E">
        <w:rPr>
          <w:rFonts w:ascii="Calibri" w:hAnsi="Calibri" w:cs="Calibri"/>
          <w:sz w:val="21"/>
          <w:szCs w:val="21"/>
          <w:lang w:val="en-US"/>
        </w:rPr>
        <w:t>Customer Relationship Management: Adept at managing customer interactions across multiple touchpoints, ensuring high levels of technical satisfaction through clear, concise communication and proactive issue resolution.</w:t>
      </w:r>
    </w:p>
    <w:p w14:paraId="2EF36724" w14:textId="77777777" w:rsidR="00EA011E" w:rsidRPr="00EA011E" w:rsidRDefault="00EA011E" w:rsidP="00EA011E">
      <w:pPr>
        <w:numPr>
          <w:ilvl w:val="0"/>
          <w:numId w:val="40"/>
        </w:numPr>
        <w:suppressAutoHyphens w:val="0"/>
        <w:rPr>
          <w:rFonts w:ascii="Calibri" w:hAnsi="Calibri" w:cs="Calibri"/>
          <w:sz w:val="21"/>
          <w:szCs w:val="21"/>
          <w:lang w:val="en-US"/>
        </w:rPr>
      </w:pPr>
      <w:r w:rsidRPr="00EA011E">
        <w:rPr>
          <w:rFonts w:ascii="Calibri" w:hAnsi="Calibri" w:cs="Calibri"/>
          <w:sz w:val="21"/>
          <w:szCs w:val="21"/>
          <w:lang w:val="en-US"/>
        </w:rPr>
        <w:t>Issue Resolution &amp; Optimization: Proven track record in resolving high-priority technical challenges and escalating issues where necessary to ensure seamless user experiences, utilizing in-depth knowledge of Apple's technical ecosystem.</w:t>
      </w:r>
    </w:p>
    <w:p w14:paraId="4AC8A81E" w14:textId="77777777" w:rsidR="00EA011E" w:rsidRPr="00EA011E" w:rsidRDefault="00EA011E" w:rsidP="00EA011E">
      <w:pPr>
        <w:numPr>
          <w:ilvl w:val="0"/>
          <w:numId w:val="40"/>
        </w:numPr>
        <w:suppressAutoHyphens w:val="0"/>
        <w:rPr>
          <w:rFonts w:ascii="Calibri" w:hAnsi="Calibri" w:cs="Calibri"/>
          <w:sz w:val="21"/>
          <w:szCs w:val="21"/>
          <w:lang w:val="en-US"/>
        </w:rPr>
      </w:pPr>
      <w:r w:rsidRPr="00EA011E">
        <w:rPr>
          <w:rFonts w:ascii="Calibri" w:hAnsi="Calibri" w:cs="Calibri"/>
          <w:sz w:val="21"/>
          <w:szCs w:val="21"/>
          <w:lang w:val="en-US"/>
        </w:rPr>
        <w:t>Cross-Functional Collaboration: Collaborated with cross-functional teams, including engineering, product management, and quality assurance, to provide feedback, identify recurring issues, and contribute to the continuous improvement of product support processes and technical documentation.</w:t>
      </w:r>
    </w:p>
    <w:p w14:paraId="398F8803" w14:textId="77777777" w:rsidR="00EA011E" w:rsidRPr="005B6A2F" w:rsidRDefault="00EA011E" w:rsidP="00EA011E">
      <w:pPr>
        <w:suppressAutoHyphens w:val="0"/>
        <w:rPr>
          <w:rFonts w:ascii="Calibri" w:hAnsi="Calibri" w:cs="Calibri"/>
          <w:sz w:val="21"/>
          <w:szCs w:val="21"/>
          <w:lang w:val="en-US"/>
        </w:rPr>
      </w:pPr>
      <w:r w:rsidRPr="00EA011E">
        <w:rPr>
          <w:rFonts w:ascii="Calibri" w:hAnsi="Calibri" w:cs="Calibri"/>
          <w:sz w:val="21"/>
          <w:szCs w:val="21"/>
          <w:lang w:val="en-US"/>
        </w:rPr>
        <w:t>Expert in managing end-to-end technical support workflows, from initial issue identification to resolution, while continuously ensuring the alignment of customer needs with Apple’s strategic technical goals.</w:t>
      </w:r>
    </w:p>
    <w:p w14:paraId="1710012E" w14:textId="77777777" w:rsidR="005B6A2F" w:rsidRPr="005B6A2F" w:rsidRDefault="005B6A2F" w:rsidP="00EA011E">
      <w:pPr>
        <w:suppressAutoHyphens w:val="0"/>
        <w:rPr>
          <w:rFonts w:ascii="Calibri" w:hAnsi="Calibri" w:cs="Calibri"/>
          <w:sz w:val="21"/>
          <w:szCs w:val="21"/>
          <w:lang w:val="en-US"/>
        </w:rPr>
      </w:pPr>
    </w:p>
    <w:p w14:paraId="071B2C93" w14:textId="77777777" w:rsidR="005B6A2F" w:rsidRPr="00EA011E" w:rsidRDefault="005B6A2F" w:rsidP="00EA011E">
      <w:pPr>
        <w:suppressAutoHyphens w:val="0"/>
        <w:rPr>
          <w:rFonts w:ascii="Calibri" w:hAnsi="Calibri" w:cs="Calibri"/>
          <w:sz w:val="21"/>
          <w:szCs w:val="21"/>
          <w:lang w:val="en-US"/>
        </w:rPr>
      </w:pPr>
    </w:p>
    <w:p w14:paraId="0876A7B8" w14:textId="77777777" w:rsidR="00296546" w:rsidRPr="005B6A2F" w:rsidRDefault="00296546" w:rsidP="00296546">
      <w:pPr>
        <w:suppressAutoHyphens w:val="0"/>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296546" w:rsidRPr="005B6A2F" w14:paraId="79B8E8BF" w14:textId="77777777">
        <w:trPr>
          <w:trHeight w:val="612"/>
        </w:trPr>
        <w:tc>
          <w:tcPr>
            <w:tcW w:w="9916" w:type="dxa"/>
            <w:shd w:val="clear" w:color="auto" w:fill="BFBFBF"/>
          </w:tcPr>
          <w:p w14:paraId="4B0CE089" w14:textId="77777777" w:rsidR="00296546" w:rsidRPr="005B6A2F" w:rsidRDefault="00296546">
            <w:pPr>
              <w:suppressAutoHyphens w:val="0"/>
              <w:rPr>
                <w:rFonts w:ascii="Arial" w:hAnsi="Arial" w:cs="Arial"/>
                <w:b/>
                <w:bCs/>
              </w:rPr>
            </w:pPr>
            <w:r w:rsidRPr="005B6A2F">
              <w:rPr>
                <w:rFonts w:ascii="Arial" w:hAnsi="Arial" w:cs="Arial"/>
                <w:b/>
                <w:bCs/>
              </w:rPr>
              <w:t xml:space="preserve">Teleperformance </w:t>
            </w:r>
            <w:proofErr w:type="spellStart"/>
            <w:r w:rsidRPr="005B6A2F">
              <w:rPr>
                <w:rFonts w:ascii="Arial" w:hAnsi="Arial" w:cs="Arial"/>
                <w:b/>
                <w:bCs/>
              </w:rPr>
              <w:t>Pvt.</w:t>
            </w:r>
            <w:proofErr w:type="spellEnd"/>
            <w:r w:rsidRPr="005B6A2F">
              <w:rPr>
                <w:rFonts w:ascii="Arial" w:hAnsi="Arial" w:cs="Arial"/>
                <w:b/>
                <w:bCs/>
              </w:rPr>
              <w:t xml:space="preserve"> Ltd.                                                                             August 2019- January 2021</w:t>
            </w:r>
            <w:r w:rsidRPr="005B6A2F">
              <w:rPr>
                <w:rFonts w:ascii="Arial" w:hAnsi="Arial" w:cs="Arial"/>
                <w:b/>
                <w:bCs/>
              </w:rPr>
              <w:br/>
            </w:r>
          </w:p>
          <w:p w14:paraId="480EC56E" w14:textId="559AA5B7" w:rsidR="00296546" w:rsidRPr="005B6A2F" w:rsidRDefault="00296546">
            <w:pPr>
              <w:suppressAutoHyphens w:val="0"/>
              <w:rPr>
                <w:rFonts w:ascii="Arial" w:hAnsi="Arial" w:cs="Arial"/>
                <w:b/>
                <w:bCs/>
              </w:rPr>
            </w:pPr>
            <w:r w:rsidRPr="005B6A2F">
              <w:rPr>
                <w:rFonts w:ascii="Arial" w:hAnsi="Arial" w:cs="Arial"/>
                <w:b/>
                <w:bCs/>
              </w:rPr>
              <w:t>Customer S</w:t>
            </w:r>
            <w:r w:rsidR="00EA011E" w:rsidRPr="005B6A2F">
              <w:rPr>
                <w:rFonts w:ascii="Arial" w:hAnsi="Arial" w:cs="Arial"/>
                <w:b/>
                <w:bCs/>
              </w:rPr>
              <w:t>upport</w:t>
            </w:r>
            <w:r w:rsidRPr="005B6A2F">
              <w:rPr>
                <w:rFonts w:ascii="Arial" w:hAnsi="Arial" w:cs="Arial"/>
                <w:b/>
                <w:bCs/>
              </w:rPr>
              <w:t>- Etisalat</w:t>
            </w:r>
          </w:p>
        </w:tc>
      </w:tr>
    </w:tbl>
    <w:p w14:paraId="45C5D4C8" w14:textId="77777777" w:rsidR="00296546" w:rsidRPr="005B6A2F" w:rsidRDefault="00296546" w:rsidP="00296546">
      <w:pPr>
        <w:suppressAutoHyphens w:val="0"/>
        <w:rPr>
          <w:rFonts w:ascii="Calibri" w:hAnsi="Calibri" w:cs="Calibri"/>
          <w:sz w:val="21"/>
          <w:szCs w:val="21"/>
        </w:rPr>
      </w:pPr>
    </w:p>
    <w:p w14:paraId="1B02CD3C" w14:textId="666A28C4" w:rsidR="00EA011E" w:rsidRPr="00EA011E" w:rsidRDefault="00296546" w:rsidP="005B6A2F">
      <w:pPr>
        <w:suppressAutoHyphens w:val="0"/>
        <w:rPr>
          <w:rFonts w:ascii="Calibri" w:hAnsi="Calibri" w:cs="Calibri"/>
          <w:sz w:val="21"/>
          <w:szCs w:val="21"/>
        </w:rPr>
      </w:pPr>
      <w:r w:rsidRPr="005B6A2F">
        <w:rPr>
          <w:rFonts w:ascii="Calibri" w:hAnsi="Calibri" w:cs="Calibri"/>
          <w:b/>
          <w:bCs/>
          <w:sz w:val="21"/>
          <w:szCs w:val="21"/>
        </w:rPr>
        <w:lastRenderedPageBreak/>
        <w:t>Profile</w:t>
      </w:r>
      <w:r w:rsidRPr="005B6A2F">
        <w:rPr>
          <w:rFonts w:ascii="Calibri" w:hAnsi="Calibri" w:cs="Calibri"/>
          <w:sz w:val="21"/>
          <w:szCs w:val="21"/>
        </w:rPr>
        <w:t>:</w:t>
      </w:r>
      <w:r w:rsidR="005B6A2F">
        <w:rPr>
          <w:rFonts w:ascii="Calibri" w:hAnsi="Calibri" w:cs="Calibri"/>
          <w:sz w:val="21"/>
          <w:szCs w:val="21"/>
        </w:rPr>
        <w:br/>
      </w:r>
      <w:r w:rsidR="00EA011E" w:rsidRPr="00EA011E">
        <w:rPr>
          <w:sz w:val="24"/>
          <w:szCs w:val="24"/>
          <w:lang w:val="en-US" w:eastAsia="en-US"/>
        </w:rPr>
        <w:t>Service Optimization &amp; Issue Resolution: Proven track record in resolving service-related issues while minimizing customer downtime. Continuously seeks opportunities to streamline support workflows, reducing resolution times and enhancing operational efficiency.</w:t>
      </w:r>
    </w:p>
    <w:p w14:paraId="558833B6" w14:textId="48595A68" w:rsidR="00EA011E" w:rsidRPr="00EA011E" w:rsidRDefault="00EA011E" w:rsidP="00EA011E">
      <w:pPr>
        <w:suppressAutoHyphens w:val="0"/>
        <w:spacing w:before="100" w:beforeAutospacing="1" w:after="100" w:afterAutospacing="1"/>
        <w:rPr>
          <w:sz w:val="24"/>
          <w:szCs w:val="24"/>
          <w:lang w:val="en-US" w:eastAsia="en-US"/>
        </w:rPr>
      </w:pPr>
      <w:r w:rsidRPr="00EA011E">
        <w:rPr>
          <w:sz w:val="24"/>
          <w:szCs w:val="24"/>
          <w:lang w:val="en-US" w:eastAsia="en-US"/>
        </w:rPr>
        <w:t>Telecom Product Upselling &amp; Customization: Adept at leveraging customer needs and technical requirements to effectively upsell telecom products, including home service plans, insurance packages, and calling plans. Uses data-driven insights to present tailored solutions that enhance customer value and increase business profitability.</w:t>
      </w:r>
    </w:p>
    <w:p w14:paraId="29DFB2A5" w14:textId="77777777" w:rsidR="00EA011E" w:rsidRPr="00EA011E" w:rsidRDefault="00EA011E" w:rsidP="00EA011E">
      <w:pPr>
        <w:suppressAutoHyphens w:val="0"/>
        <w:spacing w:before="100" w:beforeAutospacing="1" w:after="100" w:afterAutospacing="1"/>
        <w:rPr>
          <w:sz w:val="24"/>
          <w:szCs w:val="24"/>
          <w:lang w:val="en-US" w:eastAsia="en-US"/>
        </w:rPr>
      </w:pPr>
      <w:r w:rsidRPr="00EA011E">
        <w:rPr>
          <w:sz w:val="24"/>
          <w:szCs w:val="24"/>
          <w:lang w:val="en-US" w:eastAsia="en-US"/>
        </w:rPr>
        <w:t>Cross-Functional Collaboration &amp; Continuous Improvement: Collaborates closely with technical teams, product development, and operations to provide feedback on recurring technical issues and identify areas for product improvement. Committed to enhancing service offerings by implementing new solutions, training programs, and continuous professional development in telecom technologies.</w:t>
      </w:r>
    </w:p>
    <w:p w14:paraId="0F04A649" w14:textId="77777777" w:rsidR="00296546" w:rsidRPr="005B6A2F" w:rsidRDefault="00296546" w:rsidP="00C14076">
      <w:pPr>
        <w:pStyle w:val="Heading1"/>
        <w:rPr>
          <w:b w:val="0"/>
          <w:bCs w:val="0"/>
        </w:rPr>
      </w:pPr>
    </w:p>
    <w:p w14:paraId="406BEF39" w14:textId="77777777" w:rsidR="00810F2C" w:rsidRPr="005B6A2F" w:rsidRDefault="00810F2C" w:rsidP="00810F2C">
      <w:pPr>
        <w:suppressAutoHyphens w:val="0"/>
        <w:rPr>
          <w:rFonts w:ascii="Calibri" w:hAnsi="Calibri" w:cs="Calibri"/>
          <w:sz w:val="21"/>
          <w:szCs w:val="21"/>
        </w:rPr>
      </w:pPr>
    </w:p>
    <w:p w14:paraId="07C53A19" w14:textId="77777777" w:rsidR="00673FFB" w:rsidRPr="005B6A2F" w:rsidRDefault="00673FFB">
      <w:pPr>
        <w:suppressAutoHyphens w:val="0"/>
      </w:pPr>
    </w:p>
    <w:p w14:paraId="34528323" w14:textId="77777777" w:rsidR="00673FFB" w:rsidRPr="005B6A2F" w:rsidRDefault="00673FFB">
      <w:pPr>
        <w:pBdr>
          <w:top w:val="single" w:sz="4" w:space="1" w:color="000000"/>
          <w:left w:val="single" w:sz="4" w:space="2" w:color="000000"/>
          <w:bottom w:val="single" w:sz="4" w:space="0" w:color="000000"/>
          <w:right w:val="single" w:sz="4" w:space="4" w:color="000000"/>
        </w:pBdr>
        <w:shd w:val="clear" w:color="auto" w:fill="E6E6E6"/>
        <w:spacing w:after="40"/>
        <w:jc w:val="both"/>
      </w:pPr>
      <w:r w:rsidRPr="005B6A2F">
        <w:rPr>
          <w:rFonts w:ascii="Arial" w:hAnsi="Arial" w:cs="Arial"/>
        </w:rPr>
        <w:t xml:space="preserve">Academic Qualification  </w:t>
      </w:r>
    </w:p>
    <w:p w14:paraId="5C7D9614" w14:textId="77777777" w:rsidR="00673FFB" w:rsidRPr="005B6A2F" w:rsidRDefault="00673FFB">
      <w:pPr>
        <w:pStyle w:val="Standard"/>
      </w:pPr>
    </w:p>
    <w:p w14:paraId="58F3583A" w14:textId="639049EB" w:rsidR="00C14076" w:rsidRPr="005B6A2F" w:rsidRDefault="00C14076" w:rsidP="00C14076">
      <w:pPr>
        <w:suppressAutoHyphens w:val="0"/>
      </w:pPr>
      <w:r w:rsidRPr="005B6A2F">
        <w:t> Graduated in 202</w:t>
      </w:r>
      <w:r w:rsidR="007626EA" w:rsidRPr="005B6A2F">
        <w:t>0</w:t>
      </w:r>
      <w:r w:rsidRPr="005B6A2F">
        <w:t xml:space="preserve"> from J.L. College.  </w:t>
      </w:r>
    </w:p>
    <w:p w14:paraId="0A8C968B" w14:textId="77777777" w:rsidR="00C14076" w:rsidRPr="005B6A2F" w:rsidRDefault="00C14076" w:rsidP="00C14076">
      <w:pPr>
        <w:suppressAutoHyphens w:val="0"/>
      </w:pPr>
      <w:r w:rsidRPr="005B6A2F">
        <w:t xml:space="preserve"> Passed Matriculation from St. Paul School in 2015. </w:t>
      </w:r>
    </w:p>
    <w:p w14:paraId="4E78146F" w14:textId="77777777" w:rsidR="0018338C" w:rsidRPr="005B6A2F" w:rsidRDefault="00C14076" w:rsidP="00C14076">
      <w:pPr>
        <w:suppressAutoHyphens w:val="0"/>
      </w:pPr>
      <w:r w:rsidRPr="005B6A2F">
        <w:t> Passed Secondary from J.L. College in 2017.</w:t>
      </w:r>
    </w:p>
    <w:p w14:paraId="6FB4BA2B" w14:textId="77777777" w:rsidR="00A61127" w:rsidRPr="005B6A2F" w:rsidRDefault="00A61127">
      <w:pPr>
        <w:suppressAutoHyphens w:val="0"/>
      </w:pPr>
    </w:p>
    <w:p w14:paraId="0356E748" w14:textId="77777777" w:rsidR="00673FFB" w:rsidRPr="005B6A2F" w:rsidRDefault="00673FFB">
      <w:pPr>
        <w:pBdr>
          <w:top w:val="single" w:sz="4" w:space="1" w:color="000000"/>
          <w:left w:val="single" w:sz="4" w:space="2" w:color="000000"/>
          <w:bottom w:val="single" w:sz="4" w:space="0" w:color="000000"/>
          <w:right w:val="single" w:sz="4" w:space="4" w:color="000000"/>
        </w:pBdr>
        <w:shd w:val="clear" w:color="auto" w:fill="E6E6E6"/>
        <w:spacing w:after="40"/>
        <w:jc w:val="both"/>
        <w:rPr>
          <w:lang w:val="en-IN"/>
        </w:rPr>
      </w:pPr>
      <w:r w:rsidRPr="005B6A2F">
        <w:rPr>
          <w:rFonts w:ascii="Arial" w:hAnsi="Arial" w:cs="Arial"/>
        </w:rPr>
        <w:t xml:space="preserve">Personal Details  </w:t>
      </w:r>
    </w:p>
    <w:p w14:paraId="37F35899" w14:textId="77777777" w:rsidR="00673FFB" w:rsidRPr="005B6A2F" w:rsidRDefault="00673FFB">
      <w:pPr>
        <w:rPr>
          <w:lang w:val="en-IN"/>
        </w:rPr>
      </w:pPr>
    </w:p>
    <w:p w14:paraId="0D9ABC34" w14:textId="77777777" w:rsidR="00673FFB" w:rsidRPr="005B6A2F" w:rsidRDefault="00673FFB">
      <w:pPr>
        <w:suppressAutoHyphens w:val="0"/>
        <w:rPr>
          <w:sz w:val="22"/>
          <w:szCs w:val="22"/>
          <w:lang w:val="en-IN"/>
        </w:rPr>
      </w:pPr>
      <w:r w:rsidRPr="005B6A2F">
        <w:rPr>
          <w:sz w:val="22"/>
          <w:szCs w:val="22"/>
          <w:lang w:val="en-IN"/>
        </w:rPr>
        <w:t xml:space="preserve">Father Name </w:t>
      </w:r>
      <w:r w:rsidRPr="005B6A2F">
        <w:rPr>
          <w:sz w:val="22"/>
          <w:szCs w:val="22"/>
          <w:lang w:val="en-IN"/>
        </w:rPr>
        <w:tab/>
      </w:r>
      <w:r w:rsidR="0018338C" w:rsidRPr="005B6A2F">
        <w:rPr>
          <w:sz w:val="22"/>
          <w:szCs w:val="22"/>
          <w:lang w:val="en-IN"/>
        </w:rPr>
        <w:tab/>
        <w:t xml:space="preserve">: </w:t>
      </w:r>
      <w:proofErr w:type="spellStart"/>
      <w:r w:rsidR="00E94211" w:rsidRPr="005B6A2F">
        <w:rPr>
          <w:sz w:val="22"/>
          <w:szCs w:val="22"/>
          <w:lang w:val="en-IN"/>
        </w:rPr>
        <w:t>Praduman</w:t>
      </w:r>
      <w:proofErr w:type="spellEnd"/>
      <w:r w:rsidR="00E94211" w:rsidRPr="005B6A2F">
        <w:rPr>
          <w:sz w:val="22"/>
          <w:szCs w:val="22"/>
          <w:lang w:val="en-IN"/>
        </w:rPr>
        <w:t xml:space="preserve"> Kumar Chaudhary</w:t>
      </w:r>
    </w:p>
    <w:p w14:paraId="0432C979" w14:textId="77777777" w:rsidR="00673FFB" w:rsidRPr="005B6A2F" w:rsidRDefault="00673FFB" w:rsidP="005650FE">
      <w:pPr>
        <w:spacing w:after="40"/>
        <w:rPr>
          <w:rFonts w:ascii="Arial" w:hAnsi="Arial" w:cs="Arial"/>
        </w:rPr>
      </w:pPr>
      <w:r w:rsidRPr="005B6A2F">
        <w:rPr>
          <w:sz w:val="22"/>
          <w:szCs w:val="22"/>
          <w:lang w:val="en-IN"/>
        </w:rPr>
        <w:t xml:space="preserve">Permanent Address   </w:t>
      </w:r>
      <w:r w:rsidR="0018338C" w:rsidRPr="005B6A2F">
        <w:rPr>
          <w:sz w:val="22"/>
          <w:szCs w:val="22"/>
          <w:lang w:val="en-IN"/>
        </w:rPr>
        <w:t xml:space="preserve"> </w:t>
      </w:r>
      <w:proofErr w:type="gramStart"/>
      <w:r w:rsidR="0018338C" w:rsidRPr="005B6A2F">
        <w:rPr>
          <w:sz w:val="22"/>
          <w:szCs w:val="22"/>
          <w:lang w:val="en-IN"/>
        </w:rPr>
        <w:t xml:space="preserve">  :</w:t>
      </w:r>
      <w:proofErr w:type="gramEnd"/>
      <w:r w:rsidR="00ED383F" w:rsidRPr="005B6A2F">
        <w:rPr>
          <w:sz w:val="22"/>
          <w:szCs w:val="22"/>
          <w:lang w:val="en-IN"/>
        </w:rPr>
        <w:t xml:space="preserve"> </w:t>
      </w:r>
      <w:r w:rsidR="00C14076" w:rsidRPr="005B6A2F">
        <w:rPr>
          <w:sz w:val="22"/>
          <w:szCs w:val="22"/>
          <w:lang w:val="en-IN"/>
        </w:rPr>
        <w:t xml:space="preserve">Street 2, </w:t>
      </w:r>
      <w:proofErr w:type="spellStart"/>
      <w:r w:rsidR="00C14076" w:rsidRPr="005B6A2F">
        <w:rPr>
          <w:sz w:val="22"/>
          <w:szCs w:val="22"/>
          <w:lang w:val="en-IN"/>
        </w:rPr>
        <w:t>Repura</w:t>
      </w:r>
      <w:proofErr w:type="spellEnd"/>
      <w:r w:rsidR="00C14076" w:rsidRPr="005B6A2F">
        <w:rPr>
          <w:sz w:val="22"/>
          <w:szCs w:val="22"/>
          <w:lang w:val="en-IN"/>
        </w:rPr>
        <w:t xml:space="preserve">, </w:t>
      </w:r>
      <w:proofErr w:type="spellStart"/>
      <w:r w:rsidR="00C14076" w:rsidRPr="005B6A2F">
        <w:t>Lalganj</w:t>
      </w:r>
      <w:proofErr w:type="spellEnd"/>
      <w:r w:rsidR="00C14076" w:rsidRPr="005B6A2F">
        <w:t xml:space="preserve"> (Vaishali)- 844121</w:t>
      </w:r>
      <w:r w:rsidRPr="005B6A2F">
        <w:rPr>
          <w:color w:val="000000"/>
          <w:sz w:val="24"/>
          <w:szCs w:val="24"/>
        </w:rPr>
        <w:tab/>
      </w:r>
      <w:r w:rsidRPr="005B6A2F">
        <w:rPr>
          <w:color w:val="000000"/>
          <w:sz w:val="24"/>
          <w:szCs w:val="24"/>
        </w:rPr>
        <w:tab/>
      </w:r>
      <w:r w:rsidRPr="005B6A2F">
        <w:rPr>
          <w:color w:val="000000"/>
          <w:sz w:val="24"/>
          <w:szCs w:val="24"/>
        </w:rPr>
        <w:tab/>
        <w:t xml:space="preserve">  </w:t>
      </w:r>
    </w:p>
    <w:p w14:paraId="2B67CB60" w14:textId="77777777" w:rsidR="00673FFB" w:rsidRPr="005B6A2F" w:rsidRDefault="00673FFB">
      <w:pPr>
        <w:suppressAutoHyphens w:val="0"/>
        <w:rPr>
          <w:sz w:val="22"/>
          <w:szCs w:val="22"/>
          <w:lang w:val="en-IN"/>
        </w:rPr>
      </w:pPr>
      <w:r w:rsidRPr="005B6A2F">
        <w:rPr>
          <w:sz w:val="22"/>
          <w:szCs w:val="22"/>
          <w:lang w:val="en-IN"/>
        </w:rPr>
        <w:t>Date of Birth</w:t>
      </w:r>
      <w:r w:rsidRPr="005B6A2F">
        <w:rPr>
          <w:sz w:val="22"/>
          <w:szCs w:val="22"/>
          <w:lang w:val="en-IN"/>
        </w:rPr>
        <w:tab/>
      </w:r>
      <w:r w:rsidRPr="005B6A2F">
        <w:rPr>
          <w:sz w:val="22"/>
          <w:szCs w:val="22"/>
          <w:lang w:val="en-IN"/>
        </w:rPr>
        <w:tab/>
        <w:t>:</w:t>
      </w:r>
      <w:r w:rsidR="00ED383F" w:rsidRPr="005B6A2F">
        <w:rPr>
          <w:color w:val="000000"/>
          <w:sz w:val="22"/>
          <w:szCs w:val="22"/>
          <w:lang w:val="en-IN"/>
        </w:rPr>
        <w:t>1</w:t>
      </w:r>
      <w:r w:rsidR="00C14076" w:rsidRPr="005B6A2F">
        <w:rPr>
          <w:color w:val="000000"/>
          <w:sz w:val="22"/>
          <w:szCs w:val="22"/>
          <w:lang w:val="en-IN"/>
        </w:rPr>
        <w:t>4 December, 20000</w:t>
      </w:r>
    </w:p>
    <w:p w14:paraId="47F1DFFE" w14:textId="77777777" w:rsidR="00673FFB" w:rsidRPr="005B6A2F" w:rsidRDefault="00673FFB">
      <w:pPr>
        <w:suppressAutoHyphens w:val="0"/>
        <w:rPr>
          <w:sz w:val="22"/>
          <w:szCs w:val="22"/>
          <w:lang w:val="en-IN"/>
        </w:rPr>
      </w:pPr>
      <w:r w:rsidRPr="005B6A2F">
        <w:rPr>
          <w:sz w:val="22"/>
          <w:szCs w:val="22"/>
          <w:lang w:val="en-IN"/>
        </w:rPr>
        <w:t>Marital Status</w:t>
      </w:r>
      <w:r w:rsidRPr="005B6A2F">
        <w:rPr>
          <w:sz w:val="22"/>
          <w:szCs w:val="22"/>
          <w:lang w:val="en-IN"/>
        </w:rPr>
        <w:tab/>
      </w:r>
      <w:r w:rsidR="0018338C" w:rsidRPr="005B6A2F">
        <w:rPr>
          <w:sz w:val="22"/>
          <w:szCs w:val="22"/>
          <w:lang w:val="en-IN"/>
        </w:rPr>
        <w:tab/>
        <w:t>: Single</w:t>
      </w:r>
    </w:p>
    <w:p w14:paraId="252ADD01" w14:textId="77777777" w:rsidR="00673FFB" w:rsidRPr="005B6A2F" w:rsidRDefault="00673FFB">
      <w:pPr>
        <w:suppressAutoHyphens w:val="0"/>
        <w:rPr>
          <w:sz w:val="22"/>
          <w:szCs w:val="22"/>
          <w:lang w:val="en-IN"/>
        </w:rPr>
      </w:pPr>
      <w:r w:rsidRPr="005B6A2F">
        <w:rPr>
          <w:sz w:val="22"/>
          <w:szCs w:val="22"/>
          <w:lang w:val="en-IN"/>
        </w:rPr>
        <w:t>Nationality</w:t>
      </w:r>
      <w:r w:rsidRPr="005B6A2F">
        <w:rPr>
          <w:sz w:val="22"/>
          <w:szCs w:val="22"/>
          <w:lang w:val="en-IN"/>
        </w:rPr>
        <w:tab/>
      </w:r>
      <w:r w:rsidR="0018338C" w:rsidRPr="005B6A2F">
        <w:rPr>
          <w:sz w:val="22"/>
          <w:szCs w:val="22"/>
          <w:lang w:val="en-IN"/>
        </w:rPr>
        <w:tab/>
        <w:t>: Indian</w:t>
      </w:r>
    </w:p>
    <w:p w14:paraId="786D3F02" w14:textId="77777777" w:rsidR="00673FFB" w:rsidRPr="005B6A2F" w:rsidRDefault="00673FFB">
      <w:pPr>
        <w:suppressAutoHyphens w:val="0"/>
      </w:pPr>
      <w:r w:rsidRPr="005B6A2F">
        <w:rPr>
          <w:sz w:val="22"/>
          <w:szCs w:val="22"/>
          <w:lang w:val="en-IN"/>
        </w:rPr>
        <w:t>Language</w:t>
      </w:r>
      <w:r w:rsidRPr="005B6A2F">
        <w:rPr>
          <w:sz w:val="22"/>
          <w:szCs w:val="22"/>
          <w:lang w:val="en-IN"/>
        </w:rPr>
        <w:tab/>
      </w:r>
      <w:r w:rsidR="0018338C" w:rsidRPr="005B6A2F">
        <w:rPr>
          <w:sz w:val="22"/>
          <w:szCs w:val="22"/>
          <w:lang w:val="en-IN"/>
        </w:rPr>
        <w:tab/>
        <w:t>:</w:t>
      </w:r>
      <w:r w:rsidR="0018338C" w:rsidRPr="005B6A2F">
        <w:rPr>
          <w:sz w:val="24"/>
          <w:szCs w:val="24"/>
          <w:lang w:val="en-IN"/>
        </w:rPr>
        <w:t xml:space="preserve"> English</w:t>
      </w:r>
      <w:r w:rsidR="00C14076" w:rsidRPr="005B6A2F">
        <w:rPr>
          <w:sz w:val="24"/>
          <w:szCs w:val="24"/>
          <w:lang w:val="en-IN"/>
        </w:rPr>
        <w:t xml:space="preserve"> and </w:t>
      </w:r>
      <w:r w:rsidRPr="005B6A2F">
        <w:rPr>
          <w:sz w:val="24"/>
          <w:szCs w:val="24"/>
          <w:lang w:val="en-IN"/>
        </w:rPr>
        <w:t>Hindi</w:t>
      </w:r>
    </w:p>
    <w:p w14:paraId="12173327" w14:textId="77777777" w:rsidR="00673FFB" w:rsidRPr="005B6A2F" w:rsidRDefault="00673FFB">
      <w:pPr>
        <w:suppressAutoHyphens w:val="0"/>
      </w:pPr>
    </w:p>
    <w:p w14:paraId="1F122993" w14:textId="77777777" w:rsidR="00673FFB" w:rsidRPr="005B6A2F" w:rsidRDefault="00673FFB">
      <w:pPr>
        <w:suppressAutoHyphens w:val="0"/>
        <w:rPr>
          <w:sz w:val="22"/>
          <w:szCs w:val="22"/>
          <w:lang w:val="en-IN"/>
        </w:rPr>
      </w:pPr>
    </w:p>
    <w:p w14:paraId="16D1AE0B" w14:textId="77777777" w:rsidR="00673FFB" w:rsidRPr="005B6A2F" w:rsidRDefault="00673FFB">
      <w:pPr>
        <w:suppressAutoHyphens w:val="0"/>
        <w:rPr>
          <w:lang w:val="en-IN"/>
        </w:rPr>
      </w:pPr>
      <w:r w:rsidRPr="005B6A2F">
        <w:rPr>
          <w:sz w:val="22"/>
          <w:szCs w:val="22"/>
          <w:lang w:val="en-IN"/>
        </w:rPr>
        <w:t>Declaration:</w:t>
      </w:r>
    </w:p>
    <w:p w14:paraId="050E93F9" w14:textId="77777777" w:rsidR="00673FFB" w:rsidRPr="005B6A2F" w:rsidRDefault="00673FFB">
      <w:pPr>
        <w:suppressAutoHyphens w:val="0"/>
        <w:rPr>
          <w:lang w:val="en-IN"/>
        </w:rPr>
      </w:pPr>
    </w:p>
    <w:p w14:paraId="1B4F5EDF" w14:textId="77777777" w:rsidR="00673FFB" w:rsidRPr="005B6A2F" w:rsidRDefault="00673FFB">
      <w:pPr>
        <w:pStyle w:val="NormalWeb"/>
        <w:spacing w:line="360" w:lineRule="auto"/>
        <w:rPr>
          <w:color w:val="000000"/>
          <w:sz w:val="22"/>
          <w:szCs w:val="22"/>
        </w:rPr>
      </w:pPr>
      <w:r w:rsidRPr="005B6A2F">
        <w:rPr>
          <w:color w:val="000000"/>
        </w:rPr>
        <w:t xml:space="preserve">I </w:t>
      </w:r>
      <w:r w:rsidR="005650FE" w:rsidRPr="005B6A2F">
        <w:rPr>
          <w:color w:val="000000"/>
        </w:rPr>
        <w:t>hereby</w:t>
      </w:r>
      <w:r w:rsidRPr="005B6A2F">
        <w:rPr>
          <w:color w:val="000000"/>
        </w:rPr>
        <w:t xml:space="preserve"> declare that the </w:t>
      </w:r>
      <w:r w:rsidR="005650FE" w:rsidRPr="005B6A2F">
        <w:rPr>
          <w:color w:val="000000"/>
        </w:rPr>
        <w:t>above-mentioned</w:t>
      </w:r>
      <w:r w:rsidRPr="005B6A2F">
        <w:rPr>
          <w:color w:val="000000"/>
        </w:rPr>
        <w:t xml:space="preserve"> information is correct up to my knowledge and I bear the responsibility for the correctness of the </w:t>
      </w:r>
      <w:r w:rsidR="00B46188" w:rsidRPr="005B6A2F">
        <w:rPr>
          <w:color w:val="000000"/>
        </w:rPr>
        <w:t>above-mentioned</w:t>
      </w:r>
      <w:r w:rsidRPr="005B6A2F">
        <w:rPr>
          <w:color w:val="000000"/>
        </w:rPr>
        <w:t xml:space="preserve"> particulars.</w:t>
      </w:r>
    </w:p>
    <w:p w14:paraId="4EF75951" w14:textId="77777777" w:rsidR="00673FFB" w:rsidRPr="005B6A2F" w:rsidRDefault="00673FFB">
      <w:pPr>
        <w:pStyle w:val="Standard"/>
        <w:spacing w:line="340" w:lineRule="atLeast"/>
        <w:rPr>
          <w:color w:val="000000"/>
        </w:rPr>
      </w:pPr>
    </w:p>
    <w:p w14:paraId="022A5D22" w14:textId="77777777" w:rsidR="00673FFB" w:rsidRPr="005B6A2F" w:rsidRDefault="00673FFB">
      <w:pPr>
        <w:pStyle w:val="Standard"/>
        <w:spacing w:line="340" w:lineRule="atLeast"/>
      </w:pPr>
      <w:r w:rsidRPr="005B6A2F">
        <w:rPr>
          <w:color w:val="000000"/>
        </w:rPr>
        <w:t xml:space="preserve">Place: </w:t>
      </w:r>
      <w:r w:rsidR="00C14076" w:rsidRPr="005B6A2F">
        <w:rPr>
          <w:color w:val="000000"/>
        </w:rPr>
        <w:t>Delhi</w:t>
      </w:r>
      <w:r w:rsidR="000B1329" w:rsidRPr="005B6A2F">
        <w:rPr>
          <w:color w:val="000000"/>
        </w:rPr>
        <w:t xml:space="preserve">              </w:t>
      </w:r>
      <w:r w:rsidRPr="005B6A2F">
        <w:rPr>
          <w:rFonts w:eastAsia="Garamond"/>
          <w:color w:val="000000"/>
        </w:rPr>
        <w:t xml:space="preserve">                                                                                             </w:t>
      </w:r>
      <w:proofErr w:type="gramStart"/>
      <w:r w:rsidRPr="005B6A2F">
        <w:rPr>
          <w:rFonts w:eastAsia="Garamond"/>
          <w:color w:val="000000"/>
        </w:rPr>
        <w:t xml:space="preserve">   (</w:t>
      </w:r>
      <w:proofErr w:type="gramEnd"/>
      <w:r w:rsidR="00C14076" w:rsidRPr="005B6A2F">
        <w:rPr>
          <w:rFonts w:eastAsia="Garamond"/>
          <w:color w:val="000000"/>
        </w:rPr>
        <w:t>Priya Ranjan</w:t>
      </w:r>
      <w:r w:rsidRPr="005B6A2F">
        <w:rPr>
          <w:rFonts w:eastAsia="Garamond"/>
          <w:color w:val="000000"/>
        </w:rPr>
        <w:t>)</w:t>
      </w:r>
    </w:p>
    <w:p w14:paraId="2E4399A0" w14:textId="77777777" w:rsidR="00673FFB" w:rsidRPr="005B6A2F" w:rsidRDefault="00673FFB">
      <w:pPr>
        <w:suppressAutoHyphens w:val="0"/>
      </w:pPr>
    </w:p>
    <w:sectPr w:rsidR="00673FFB" w:rsidRPr="005B6A2F">
      <w:headerReference w:type="even" r:id="rId8"/>
      <w:headerReference w:type="default" r:id="rId9"/>
      <w:footerReference w:type="even" r:id="rId10"/>
      <w:footerReference w:type="default" r:id="rId11"/>
      <w:headerReference w:type="first" r:id="rId12"/>
      <w:footerReference w:type="first" r:id="rId13"/>
      <w:pgSz w:w="12240" w:h="15840"/>
      <w:pgMar w:top="810" w:right="740" w:bottom="5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2DBFB" w14:textId="77777777" w:rsidR="00C7379B" w:rsidRDefault="00C7379B" w:rsidP="00296546">
      <w:r>
        <w:separator/>
      </w:r>
    </w:p>
  </w:endnote>
  <w:endnote w:type="continuationSeparator" w:id="0">
    <w:p w14:paraId="1D9E3ADC" w14:textId="77777777" w:rsidR="00C7379B" w:rsidRDefault="00C7379B" w:rsidP="0029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5236" w14:textId="77777777" w:rsidR="006661E9" w:rsidRDefault="0066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ADB48" w14:textId="77777777" w:rsidR="006661E9" w:rsidRDefault="00666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D56C" w14:textId="77777777" w:rsidR="006661E9" w:rsidRDefault="0066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9B0BA" w14:textId="77777777" w:rsidR="00C7379B" w:rsidRDefault="00C7379B" w:rsidP="00296546">
      <w:r>
        <w:separator/>
      </w:r>
    </w:p>
  </w:footnote>
  <w:footnote w:type="continuationSeparator" w:id="0">
    <w:p w14:paraId="4492E69C" w14:textId="77777777" w:rsidR="00C7379B" w:rsidRDefault="00C7379B" w:rsidP="0029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5C40" w14:textId="77777777" w:rsidR="006661E9" w:rsidRDefault="0066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FD793" w14:textId="77777777" w:rsidR="006661E9" w:rsidRDefault="00666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8707F" w14:textId="77777777" w:rsidR="006661E9" w:rsidRDefault="0066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3600"/>
        </w:tabs>
        <w:ind w:left="3600" w:hanging="360"/>
      </w:pPr>
      <w:rPr>
        <w:rFonts w:ascii="Symbol" w:hAnsi="Symbol" w:cs="OpenSymbol"/>
      </w:rPr>
    </w:lvl>
    <w:lvl w:ilvl="1">
      <w:start w:val="1"/>
      <w:numFmt w:val="bullet"/>
      <w:lvlText w:val="◦"/>
      <w:lvlJc w:val="left"/>
      <w:pPr>
        <w:tabs>
          <w:tab w:val="num" w:pos="3960"/>
        </w:tabs>
        <w:ind w:left="3960" w:hanging="360"/>
      </w:pPr>
      <w:rPr>
        <w:rFonts w:ascii="OpenSymbol" w:hAnsi="OpenSymbol" w:cs="OpenSymbol"/>
      </w:rPr>
    </w:lvl>
    <w:lvl w:ilvl="2">
      <w:start w:val="1"/>
      <w:numFmt w:val="bullet"/>
      <w:lvlText w:val="▪"/>
      <w:lvlJc w:val="left"/>
      <w:pPr>
        <w:tabs>
          <w:tab w:val="num" w:pos="4320"/>
        </w:tabs>
        <w:ind w:left="4320" w:hanging="360"/>
      </w:pPr>
      <w:rPr>
        <w:rFonts w:ascii="OpenSymbol" w:hAnsi="OpenSymbol" w:cs="OpenSymbol"/>
      </w:rPr>
    </w:lvl>
    <w:lvl w:ilvl="3">
      <w:start w:val="1"/>
      <w:numFmt w:val="bullet"/>
      <w:lvlText w:val=""/>
      <w:lvlJc w:val="left"/>
      <w:pPr>
        <w:tabs>
          <w:tab w:val="num" w:pos="4680"/>
        </w:tabs>
        <w:ind w:left="4680" w:hanging="360"/>
      </w:pPr>
      <w:rPr>
        <w:rFonts w:ascii="Symbol" w:hAnsi="Symbol" w:cs="OpenSymbol"/>
      </w:rPr>
    </w:lvl>
    <w:lvl w:ilvl="4">
      <w:start w:val="1"/>
      <w:numFmt w:val="bullet"/>
      <w:lvlText w:val="◦"/>
      <w:lvlJc w:val="left"/>
      <w:pPr>
        <w:tabs>
          <w:tab w:val="num" w:pos="5040"/>
        </w:tabs>
        <w:ind w:left="5040" w:hanging="360"/>
      </w:pPr>
      <w:rPr>
        <w:rFonts w:ascii="OpenSymbol" w:hAnsi="OpenSymbol" w:cs="OpenSymbol"/>
      </w:rPr>
    </w:lvl>
    <w:lvl w:ilvl="5">
      <w:start w:val="1"/>
      <w:numFmt w:val="bullet"/>
      <w:lvlText w:val="▪"/>
      <w:lvlJc w:val="left"/>
      <w:pPr>
        <w:tabs>
          <w:tab w:val="num" w:pos="5400"/>
        </w:tabs>
        <w:ind w:left="5400" w:hanging="360"/>
      </w:pPr>
      <w:rPr>
        <w:rFonts w:ascii="OpenSymbol" w:hAnsi="OpenSymbol" w:cs="OpenSymbol"/>
      </w:rPr>
    </w:lvl>
    <w:lvl w:ilvl="6">
      <w:start w:val="1"/>
      <w:numFmt w:val="bullet"/>
      <w:lvlText w:val=""/>
      <w:lvlJc w:val="left"/>
      <w:pPr>
        <w:tabs>
          <w:tab w:val="num" w:pos="5760"/>
        </w:tabs>
        <w:ind w:left="5760" w:hanging="360"/>
      </w:pPr>
      <w:rPr>
        <w:rFonts w:ascii="Symbol" w:hAnsi="Symbol" w:cs="OpenSymbol"/>
      </w:rPr>
    </w:lvl>
    <w:lvl w:ilvl="7">
      <w:start w:val="1"/>
      <w:numFmt w:val="bullet"/>
      <w:lvlText w:val="◦"/>
      <w:lvlJc w:val="left"/>
      <w:pPr>
        <w:tabs>
          <w:tab w:val="num" w:pos="6120"/>
        </w:tabs>
        <w:ind w:left="6120" w:hanging="360"/>
      </w:pPr>
      <w:rPr>
        <w:rFonts w:ascii="OpenSymbol" w:hAnsi="OpenSymbol" w:cs="OpenSymbol"/>
      </w:rPr>
    </w:lvl>
    <w:lvl w:ilvl="8">
      <w:start w:val="1"/>
      <w:numFmt w:val="bullet"/>
      <w:lvlText w:val="▪"/>
      <w:lvlJc w:val="left"/>
      <w:pPr>
        <w:tabs>
          <w:tab w:val="num" w:pos="6480"/>
        </w:tabs>
        <w:ind w:left="648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25F1ED8"/>
    <w:multiLevelType w:val="hybridMultilevel"/>
    <w:tmpl w:val="9BF8FCB2"/>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8" w15:restartNumberingAfterBreak="0">
    <w:nsid w:val="04F84986"/>
    <w:multiLevelType w:val="hybridMultilevel"/>
    <w:tmpl w:val="BD1C7B58"/>
    <w:lvl w:ilvl="0" w:tplc="262A67B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1E027E"/>
    <w:multiLevelType w:val="multilevel"/>
    <w:tmpl w:val="6F24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332806"/>
    <w:multiLevelType w:val="hybridMultilevel"/>
    <w:tmpl w:val="3B14E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137862"/>
    <w:multiLevelType w:val="hybridMultilevel"/>
    <w:tmpl w:val="541E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D13A5"/>
    <w:multiLevelType w:val="multilevel"/>
    <w:tmpl w:val="951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D575D"/>
    <w:multiLevelType w:val="hybridMultilevel"/>
    <w:tmpl w:val="8334E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864BBB"/>
    <w:multiLevelType w:val="hybridMultilevel"/>
    <w:tmpl w:val="E52C4450"/>
    <w:lvl w:ilvl="0" w:tplc="40090001">
      <w:start w:val="1"/>
      <w:numFmt w:val="bullet"/>
      <w:lvlText w:val=""/>
      <w:lvlJc w:val="left"/>
      <w:pPr>
        <w:ind w:left="720" w:hanging="360"/>
      </w:pPr>
      <w:rPr>
        <w:rFonts w:ascii="Symbol" w:hAnsi="Symbol"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BB5893"/>
    <w:multiLevelType w:val="multilevel"/>
    <w:tmpl w:val="8EF2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1228F"/>
    <w:multiLevelType w:val="hybridMultilevel"/>
    <w:tmpl w:val="E69A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16189"/>
    <w:multiLevelType w:val="multilevel"/>
    <w:tmpl w:val="109C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C01A7"/>
    <w:multiLevelType w:val="hybridMultilevel"/>
    <w:tmpl w:val="ABD2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674EB"/>
    <w:multiLevelType w:val="multilevel"/>
    <w:tmpl w:val="677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6554C"/>
    <w:multiLevelType w:val="hybridMultilevel"/>
    <w:tmpl w:val="F6BC1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482D68"/>
    <w:multiLevelType w:val="hybridMultilevel"/>
    <w:tmpl w:val="C84EE504"/>
    <w:lvl w:ilvl="0" w:tplc="90B62CFE">
      <w:numFmt w:val="bullet"/>
      <w:lvlText w:val="•"/>
      <w:lvlJc w:val="left"/>
      <w:pPr>
        <w:ind w:left="720" w:hanging="360"/>
      </w:pPr>
      <w:rPr>
        <w:rFonts w:ascii="inherit" w:eastAsia="Times New Roman" w:hAnsi="inherit" w:cs="Segoe UI"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7F1DB4"/>
    <w:multiLevelType w:val="hybridMultilevel"/>
    <w:tmpl w:val="7EA63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AFA38A6"/>
    <w:multiLevelType w:val="hybridMultilevel"/>
    <w:tmpl w:val="E5242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C3167AE"/>
    <w:multiLevelType w:val="hybridMultilevel"/>
    <w:tmpl w:val="C40C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71C3E"/>
    <w:multiLevelType w:val="multilevel"/>
    <w:tmpl w:val="5E7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9434A"/>
    <w:multiLevelType w:val="multilevel"/>
    <w:tmpl w:val="FE8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84319"/>
    <w:multiLevelType w:val="hybridMultilevel"/>
    <w:tmpl w:val="DF0E9F24"/>
    <w:lvl w:ilvl="0" w:tplc="90B62CFE">
      <w:numFmt w:val="bullet"/>
      <w:lvlText w:val="•"/>
      <w:lvlJc w:val="left"/>
      <w:pPr>
        <w:ind w:left="720" w:hanging="360"/>
      </w:pPr>
      <w:rPr>
        <w:rFonts w:ascii="inherit" w:eastAsia="Times New Roman" w:hAnsi="inherit" w:cs="Segoe UI"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0D2279"/>
    <w:multiLevelType w:val="hybridMultilevel"/>
    <w:tmpl w:val="6D304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822BD4"/>
    <w:multiLevelType w:val="hybridMultilevel"/>
    <w:tmpl w:val="1004D0E2"/>
    <w:lvl w:ilvl="0" w:tplc="90B62CFE">
      <w:numFmt w:val="bullet"/>
      <w:lvlText w:val="•"/>
      <w:lvlJc w:val="left"/>
      <w:pPr>
        <w:ind w:left="720" w:hanging="360"/>
      </w:pPr>
      <w:rPr>
        <w:rFonts w:ascii="inherit" w:eastAsia="Times New Roman" w:hAnsi="inherit" w:cs="Segoe UI"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5B6CA2"/>
    <w:multiLevelType w:val="hybridMultilevel"/>
    <w:tmpl w:val="B5BC76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FB02572"/>
    <w:multiLevelType w:val="hybridMultilevel"/>
    <w:tmpl w:val="8E42E1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6044511D"/>
    <w:multiLevelType w:val="hybridMultilevel"/>
    <w:tmpl w:val="0B80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03EA2"/>
    <w:multiLevelType w:val="hybridMultilevel"/>
    <w:tmpl w:val="30D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612C1"/>
    <w:multiLevelType w:val="hybridMultilevel"/>
    <w:tmpl w:val="FBDE2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E8A71DA"/>
    <w:multiLevelType w:val="hybridMultilevel"/>
    <w:tmpl w:val="6A7A416C"/>
    <w:lvl w:ilvl="0" w:tplc="90B62CFE">
      <w:numFmt w:val="bullet"/>
      <w:lvlText w:val="•"/>
      <w:lvlJc w:val="left"/>
      <w:pPr>
        <w:ind w:left="720" w:hanging="360"/>
      </w:pPr>
      <w:rPr>
        <w:rFonts w:ascii="inherit" w:eastAsia="Times New Roman" w:hAnsi="inherit" w:cs="Segoe UI"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2A72DE"/>
    <w:multiLevelType w:val="hybridMultilevel"/>
    <w:tmpl w:val="18EEC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E66A9C"/>
    <w:multiLevelType w:val="multilevel"/>
    <w:tmpl w:val="83A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68717C"/>
    <w:multiLevelType w:val="hybridMultilevel"/>
    <w:tmpl w:val="9242694A"/>
    <w:lvl w:ilvl="0" w:tplc="90B62CFE">
      <w:numFmt w:val="bullet"/>
      <w:lvlText w:val="•"/>
      <w:lvlJc w:val="left"/>
      <w:pPr>
        <w:ind w:left="720" w:hanging="360"/>
      </w:pPr>
      <w:rPr>
        <w:rFonts w:ascii="inherit" w:eastAsia="Times New Roman" w:hAnsi="inherit" w:cs="Segoe UI"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A63E3F"/>
    <w:multiLevelType w:val="hybridMultilevel"/>
    <w:tmpl w:val="4D92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23645"/>
    <w:multiLevelType w:val="hybridMultilevel"/>
    <w:tmpl w:val="56B0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B4784"/>
    <w:multiLevelType w:val="multilevel"/>
    <w:tmpl w:val="90C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647BB"/>
    <w:multiLevelType w:val="hybridMultilevel"/>
    <w:tmpl w:val="1610C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6268774">
    <w:abstractNumId w:val="0"/>
  </w:num>
  <w:num w:numId="2" w16cid:durableId="1724479271">
    <w:abstractNumId w:val="1"/>
  </w:num>
  <w:num w:numId="3" w16cid:durableId="1852067272">
    <w:abstractNumId w:val="2"/>
  </w:num>
  <w:num w:numId="4" w16cid:durableId="1219978835">
    <w:abstractNumId w:val="3"/>
  </w:num>
  <w:num w:numId="5" w16cid:durableId="1006901471">
    <w:abstractNumId w:val="4"/>
  </w:num>
  <w:num w:numId="6" w16cid:durableId="1489251545">
    <w:abstractNumId w:val="5"/>
  </w:num>
  <w:num w:numId="7" w16cid:durableId="1158040095">
    <w:abstractNumId w:val="6"/>
  </w:num>
  <w:num w:numId="8" w16cid:durableId="1003975668">
    <w:abstractNumId w:val="10"/>
  </w:num>
  <w:num w:numId="9" w16cid:durableId="737484301">
    <w:abstractNumId w:val="20"/>
  </w:num>
  <w:num w:numId="10" w16cid:durableId="275867359">
    <w:abstractNumId w:val="28"/>
  </w:num>
  <w:num w:numId="11" w16cid:durableId="1194811090">
    <w:abstractNumId w:val="23"/>
  </w:num>
  <w:num w:numId="12" w16cid:durableId="1724020866">
    <w:abstractNumId w:val="37"/>
  </w:num>
  <w:num w:numId="13" w16cid:durableId="1803885553">
    <w:abstractNumId w:val="31"/>
  </w:num>
  <w:num w:numId="14" w16cid:durableId="618490202">
    <w:abstractNumId w:val="34"/>
  </w:num>
  <w:num w:numId="15" w16cid:durableId="1772972887">
    <w:abstractNumId w:val="25"/>
  </w:num>
  <w:num w:numId="16" w16cid:durableId="965739055">
    <w:abstractNumId w:val="22"/>
  </w:num>
  <w:num w:numId="17" w16cid:durableId="1796826144">
    <w:abstractNumId w:val="13"/>
  </w:num>
  <w:num w:numId="18" w16cid:durableId="1777674190">
    <w:abstractNumId w:val="26"/>
  </w:num>
  <w:num w:numId="19" w16cid:durableId="1405371895">
    <w:abstractNumId w:val="17"/>
  </w:num>
  <w:num w:numId="20" w16cid:durableId="1632665474">
    <w:abstractNumId w:val="36"/>
  </w:num>
  <w:num w:numId="21" w16cid:durableId="2141651424">
    <w:abstractNumId w:val="8"/>
  </w:num>
  <w:num w:numId="22" w16cid:durableId="692269229">
    <w:abstractNumId w:val="27"/>
  </w:num>
  <w:num w:numId="23" w16cid:durableId="204218301">
    <w:abstractNumId w:val="14"/>
  </w:num>
  <w:num w:numId="24" w16cid:durableId="1345354939">
    <w:abstractNumId w:val="29"/>
  </w:num>
  <w:num w:numId="25" w16cid:durableId="1859612886">
    <w:abstractNumId w:val="21"/>
  </w:num>
  <w:num w:numId="26" w16cid:durableId="469592918">
    <w:abstractNumId w:val="38"/>
  </w:num>
  <w:num w:numId="27" w16cid:durableId="324625624">
    <w:abstractNumId w:val="35"/>
  </w:num>
  <w:num w:numId="28" w16cid:durableId="1850099363">
    <w:abstractNumId w:val="30"/>
  </w:num>
  <w:num w:numId="29" w16cid:durableId="795877931">
    <w:abstractNumId w:val="42"/>
  </w:num>
  <w:num w:numId="30" w16cid:durableId="2038771515">
    <w:abstractNumId w:val="24"/>
  </w:num>
  <w:num w:numId="31" w16cid:durableId="566304914">
    <w:abstractNumId w:val="32"/>
  </w:num>
  <w:num w:numId="32" w16cid:durableId="668606972">
    <w:abstractNumId w:val="16"/>
  </w:num>
  <w:num w:numId="33" w16cid:durableId="160317847">
    <w:abstractNumId w:val="40"/>
  </w:num>
  <w:num w:numId="34" w16cid:durableId="1884321039">
    <w:abstractNumId w:val="33"/>
  </w:num>
  <w:num w:numId="35" w16cid:durableId="466700078">
    <w:abstractNumId w:val="39"/>
  </w:num>
  <w:num w:numId="36" w16cid:durableId="1637948464">
    <w:abstractNumId w:val="18"/>
  </w:num>
  <w:num w:numId="37" w16cid:durableId="618798523">
    <w:abstractNumId w:val="7"/>
  </w:num>
  <w:num w:numId="38" w16cid:durableId="1222521309">
    <w:abstractNumId w:val="11"/>
  </w:num>
  <w:num w:numId="39" w16cid:durableId="506483933">
    <w:abstractNumId w:val="9"/>
  </w:num>
  <w:num w:numId="40" w16cid:durableId="419108358">
    <w:abstractNumId w:val="41"/>
  </w:num>
  <w:num w:numId="41" w16cid:durableId="128859745">
    <w:abstractNumId w:val="12"/>
  </w:num>
  <w:num w:numId="42" w16cid:durableId="741029908">
    <w:abstractNumId w:val="19"/>
  </w:num>
  <w:num w:numId="43" w16cid:durableId="800003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C4"/>
    <w:rsid w:val="00025F66"/>
    <w:rsid w:val="00067F3E"/>
    <w:rsid w:val="000B1329"/>
    <w:rsid w:val="000D5BFD"/>
    <w:rsid w:val="000E26A8"/>
    <w:rsid w:val="0012498E"/>
    <w:rsid w:val="0018338C"/>
    <w:rsid w:val="001977F0"/>
    <w:rsid w:val="00296546"/>
    <w:rsid w:val="002E4AC4"/>
    <w:rsid w:val="0035196B"/>
    <w:rsid w:val="003D3B00"/>
    <w:rsid w:val="00405985"/>
    <w:rsid w:val="004B0C59"/>
    <w:rsid w:val="005650FE"/>
    <w:rsid w:val="00575994"/>
    <w:rsid w:val="005A2046"/>
    <w:rsid w:val="005B6A2F"/>
    <w:rsid w:val="005F6E42"/>
    <w:rsid w:val="006661E9"/>
    <w:rsid w:val="00673FFB"/>
    <w:rsid w:val="006A134B"/>
    <w:rsid w:val="006E0C23"/>
    <w:rsid w:val="00716393"/>
    <w:rsid w:val="007626EA"/>
    <w:rsid w:val="007F05FF"/>
    <w:rsid w:val="00810F2C"/>
    <w:rsid w:val="00896015"/>
    <w:rsid w:val="008B542E"/>
    <w:rsid w:val="00952D24"/>
    <w:rsid w:val="00A37A69"/>
    <w:rsid w:val="00A61127"/>
    <w:rsid w:val="00A66A76"/>
    <w:rsid w:val="00AC0C43"/>
    <w:rsid w:val="00AD1F49"/>
    <w:rsid w:val="00B26409"/>
    <w:rsid w:val="00B46188"/>
    <w:rsid w:val="00C14076"/>
    <w:rsid w:val="00C7379B"/>
    <w:rsid w:val="00C811F9"/>
    <w:rsid w:val="00C85283"/>
    <w:rsid w:val="00C907A6"/>
    <w:rsid w:val="00CA2458"/>
    <w:rsid w:val="00D05A8E"/>
    <w:rsid w:val="00D528C8"/>
    <w:rsid w:val="00D5296E"/>
    <w:rsid w:val="00E52EF2"/>
    <w:rsid w:val="00E94211"/>
    <w:rsid w:val="00EA011E"/>
    <w:rsid w:val="00EA180A"/>
    <w:rsid w:val="00ED383F"/>
    <w:rsid w:val="00F24388"/>
    <w:rsid w:val="00F533D8"/>
    <w:rsid w:val="00FB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7FCC64"/>
  <w15:chartTrackingRefBased/>
  <w15:docId w15:val="{DAB151C9-2FFE-9840-A784-054ED9FF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Standard"/>
    <w:next w:val="Normal"/>
    <w:qFormat/>
    <w:pPr>
      <w:keepNext/>
      <w:numPr>
        <w:numId w:val="1"/>
      </w:numPr>
      <w:outlineLvl w:val="0"/>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eastAsia="Times New Roman" w:hAnsi="Wingdings" w:cs="Times New Roman"/>
      <w:sz w:val="22"/>
      <w:szCs w:val="22"/>
      <w:lang w:val="af-ZA"/>
    </w:rPr>
  </w:style>
  <w:style w:type="character" w:customStyle="1" w:styleId="WW8Num2z0">
    <w:name w:val="WW8Num2z0"/>
    <w:rPr>
      <w:rFonts w:ascii="Wingdings" w:eastAsia="Times New Roman" w:hAnsi="Wingdings" w:cs="Times New Roman"/>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Times New Roman" w:hAnsi="Wingdings" w:cs="Times New Roman"/>
    </w:rPr>
  </w:style>
  <w:style w:type="character" w:customStyle="1" w:styleId="WW8Num4z0">
    <w:name w:val="WW8Num4z0"/>
    <w:rPr>
      <w:rFonts w:ascii="Wingdings" w:eastAsia="Times New Roman" w:hAnsi="Wingdings" w:cs="Times New Roman"/>
    </w:rPr>
  </w:style>
  <w:style w:type="character" w:customStyle="1" w:styleId="WW8Num5z0">
    <w:name w:val="WW8Num5z0"/>
    <w:rPr>
      <w:rFonts w:ascii="Wingdings" w:eastAsia="Times New Roman" w:hAnsi="Wingdings" w:cs="Times New Roman"/>
    </w:rPr>
  </w:style>
  <w:style w:type="character" w:customStyle="1" w:styleId="WW8Num5z1">
    <w:name w:val="WW8Num5z1"/>
    <w:rPr>
      <w:rFonts w:ascii="Courier New" w:eastAsia="Times New Roman" w:hAnsi="Courier New" w:cs="Courier New"/>
    </w:rPr>
  </w:style>
  <w:style w:type="character" w:customStyle="1" w:styleId="WW8Num5z3">
    <w:name w:val="WW8Num5z3"/>
    <w:rPr>
      <w:rFonts w:ascii="Symbol" w:eastAsia="Times New Roman" w:hAnsi="Symbol" w:cs="Times New Roman"/>
    </w:rPr>
  </w:style>
  <w:style w:type="character" w:customStyle="1" w:styleId="WW8Num6z0">
    <w:name w:val="WW8Num6z0"/>
    <w:rPr>
      <w:rFonts w:ascii="Wingdings" w:eastAsia="Times New Roman" w:hAnsi="Wingdings" w:cs="Times New Roman"/>
    </w:rPr>
  </w:style>
  <w:style w:type="character" w:customStyle="1" w:styleId="WW8Num6z1">
    <w:name w:val="WW8Num6z1"/>
    <w:rPr>
      <w:rFonts w:ascii="Courier New" w:eastAsia="Times New Roman" w:hAnsi="Courier New" w:cs="Courier New"/>
    </w:rPr>
  </w:style>
  <w:style w:type="character" w:customStyle="1" w:styleId="WW8Num6z3">
    <w:name w:val="WW8Num6z3"/>
    <w:rPr>
      <w:rFonts w:ascii="Symbol" w:eastAsia="Times New Roman" w:hAnsi="Symbol" w:cs="Times New Roman"/>
    </w:rPr>
  </w:style>
  <w:style w:type="character" w:customStyle="1" w:styleId="WW8Num7z0">
    <w:name w:val="WW8Num7z0"/>
    <w:rPr>
      <w:rFonts w:ascii="Wingdings" w:eastAsia="Times New Roman" w:hAnsi="Wingdings" w:cs="Times New Roman"/>
    </w:rPr>
  </w:style>
  <w:style w:type="character" w:customStyle="1" w:styleId="WW8Num7z1">
    <w:name w:val="WW8Num7z1"/>
    <w:rPr>
      <w:rFonts w:ascii="Courier New" w:eastAsia="Times New Roman" w:hAnsi="Courier New" w:cs="Courier New"/>
    </w:rPr>
  </w:style>
  <w:style w:type="character" w:customStyle="1" w:styleId="WW8Num7z3">
    <w:name w:val="WW8Num7z3"/>
    <w:rPr>
      <w:rFonts w:ascii="Symbol" w:eastAsia="Times New Roman" w:hAnsi="Symbol" w:cs="Times New Roman"/>
    </w:rPr>
  </w:style>
  <w:style w:type="character" w:customStyle="1" w:styleId="WW8Num8z0">
    <w:name w:val="WW8Num8z0"/>
    <w:rPr>
      <w:rFonts w:ascii="Wingdings" w:eastAsia="Times New Roman" w:hAnsi="Wingdings" w:cs="Times New Roman"/>
    </w:rPr>
  </w:style>
  <w:style w:type="character" w:customStyle="1" w:styleId="WW8Num8z1">
    <w:name w:val="WW8Num8z1"/>
    <w:rPr>
      <w:rFonts w:ascii="Courier New" w:eastAsia="Times New Roman" w:hAnsi="Courier New" w:cs="Courier New"/>
    </w:rPr>
  </w:style>
  <w:style w:type="character" w:customStyle="1" w:styleId="WW8Num8z3">
    <w:name w:val="WW8Num8z3"/>
    <w:rPr>
      <w:rFonts w:ascii="Symbol" w:eastAsia="Times New Roman" w:hAnsi="Symbol" w:cs="Times New Roman"/>
    </w:rPr>
  </w:style>
  <w:style w:type="character" w:customStyle="1" w:styleId="WW8Num3z1">
    <w:name w:val="WW8Num3z1"/>
    <w:rPr>
      <w:rFonts w:ascii="Courier New" w:eastAsia="Times New Roman" w:hAnsi="Courier New" w:cs="Courier New"/>
    </w:rPr>
  </w:style>
  <w:style w:type="character" w:customStyle="1" w:styleId="WW8Num3z3">
    <w:name w:val="WW8Num3z3"/>
    <w:rPr>
      <w:rFonts w:ascii="Symbol" w:eastAsia="Times New Roman" w:hAnsi="Symbol" w:cs="Times New Roman"/>
    </w:rPr>
  </w:style>
  <w:style w:type="character" w:styleId="Emphasis">
    <w:name w:val="Emphasis"/>
    <w:qFormat/>
    <w:rPr>
      <w:rFonts w:ascii="Times New Roman" w:eastAsia="Times New Roman" w:hAnsi="Times New Roman" w:cs="Times New Roman"/>
      <w:i/>
      <w:iCs/>
    </w:rPr>
  </w:style>
  <w:style w:type="character" w:customStyle="1" w:styleId="Heading1Char">
    <w:name w:val="Heading 1 Char"/>
    <w:rPr>
      <w:rFonts w:ascii="Arial" w:eastAsia="Times New Roman" w:hAnsi="Arial" w:cs="Arial"/>
      <w:b/>
      <w:bCs/>
      <w:kern w:val="1"/>
      <w:szCs w:val="24"/>
      <w:lang w:val="en-IN"/>
    </w:rPr>
  </w:style>
  <w:style w:type="character" w:styleId="Hyperlink">
    <w:name w:val="Hyperlink"/>
    <w:rPr>
      <w:rFonts w:ascii="Times New Roman" w:eastAsia="Times New Roman" w:hAnsi="Times New Roman" w:cs="Times New Roman"/>
      <w:color w:val="0000FF"/>
      <w:u w:val="single"/>
    </w:rPr>
  </w:style>
  <w:style w:type="character" w:customStyle="1" w:styleId="Bullets">
    <w:name w:val="Bullets"/>
    <w:rPr>
      <w:rFonts w:ascii="OpenSymbol" w:eastAsia="OpenSymbol" w:hAnsi="OpenSymbol" w:cs="OpenSymbol"/>
    </w:rPr>
  </w:style>
  <w:style w:type="character" w:customStyle="1" w:styleId="ListLabel85">
    <w:name w:val="ListLabel 85"/>
    <w:rPr>
      <w:rFonts w:cs="Courier New"/>
    </w:rPr>
  </w:style>
  <w:style w:type="character" w:customStyle="1" w:styleId="NumberingSymbols">
    <w:name w:val="Numbering Symbols"/>
  </w:style>
  <w:style w:type="character" w:customStyle="1" w:styleId="ListLabel84">
    <w:name w:val="ListLabel 84"/>
    <w:rPr>
      <w:rFonts w:cs="Wingdings"/>
      <w:b/>
      <w:sz w:val="28"/>
    </w:rPr>
  </w:style>
  <w:style w:type="character" w:customStyle="1" w:styleId="ListLabel86">
    <w:name w:val="ListLabel 86"/>
    <w:rPr>
      <w:rFonts w:cs="Wingdings"/>
    </w:rPr>
  </w:style>
  <w:style w:type="character" w:customStyle="1" w:styleId="ListLabel87">
    <w:name w:val="ListLabel 87"/>
    <w:rPr>
      <w:rFonts w:cs="Symbol"/>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Standard">
    <w:name w:val="Standard"/>
    <w:pPr>
      <w:suppressAutoHyphens/>
      <w:textAlignment w:val="baseline"/>
    </w:pPr>
    <w:rPr>
      <w:kern w:val="1"/>
      <w:sz w:val="24"/>
      <w:szCs w:val="24"/>
      <w:lang w:val="en-IN" w:eastAsia="ar-SA"/>
    </w:rPr>
  </w:style>
  <w:style w:type="paragraph" w:customStyle="1" w:styleId="CharCharChar">
    <w:name w:val="Char Char Char"/>
    <w:basedOn w:val="Normal"/>
    <w:pPr>
      <w:spacing w:before="60" w:after="160" w:line="240" w:lineRule="exact"/>
    </w:pPr>
    <w:rPr>
      <w:rFonts w:ascii="Verdana" w:hAnsi="Verdana" w:cs="Arial"/>
      <w:color w:val="FF00FF"/>
      <w:szCs w:val="24"/>
    </w:rPr>
  </w:style>
  <w:style w:type="paragraph" w:styleId="ListParagraph">
    <w:name w:val="List Paragraph"/>
    <w:basedOn w:val="Normal"/>
    <w:qFormat/>
    <w:pPr>
      <w:ind w:left="720"/>
    </w:pPr>
  </w:style>
  <w:style w:type="paragraph" w:styleId="NormalWeb">
    <w:name w:val="Normal (Web)"/>
    <w:basedOn w:val="Standard"/>
    <w:pPr>
      <w:spacing w:before="100" w:after="100"/>
    </w:pPr>
  </w:style>
  <w:style w:type="paragraph" w:styleId="BodyTextIndent2">
    <w:name w:val="Body Text Indent 2"/>
    <w:basedOn w:val="Normal"/>
    <w:pPr>
      <w:ind w:left="360" w:hanging="360"/>
    </w:pPr>
    <w:rPr>
      <w:szCs w:val="28"/>
    </w:rPr>
  </w:style>
  <w:style w:type="character" w:styleId="UnresolvedMention">
    <w:name w:val="Unresolved Mention"/>
    <w:uiPriority w:val="99"/>
    <w:semiHidden/>
    <w:unhideWhenUsed/>
    <w:rsid w:val="002E4AC4"/>
    <w:rPr>
      <w:color w:val="605E5C"/>
      <w:shd w:val="clear" w:color="auto" w:fill="E1DFDD"/>
    </w:rPr>
  </w:style>
  <w:style w:type="table" w:styleId="TableGrid">
    <w:name w:val="Table Grid"/>
    <w:basedOn w:val="TableNormal"/>
    <w:uiPriority w:val="39"/>
    <w:rsid w:val="00C8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1E9"/>
    <w:pPr>
      <w:tabs>
        <w:tab w:val="center" w:pos="4513"/>
        <w:tab w:val="right" w:pos="9026"/>
      </w:tabs>
    </w:pPr>
  </w:style>
  <w:style w:type="character" w:customStyle="1" w:styleId="HeaderChar">
    <w:name w:val="Header Char"/>
    <w:basedOn w:val="DefaultParagraphFont"/>
    <w:link w:val="Header"/>
    <w:uiPriority w:val="99"/>
    <w:rsid w:val="006661E9"/>
    <w:rPr>
      <w:lang w:eastAsia="ar-SA"/>
    </w:rPr>
  </w:style>
  <w:style w:type="paragraph" w:styleId="Footer">
    <w:name w:val="footer"/>
    <w:basedOn w:val="Normal"/>
    <w:link w:val="FooterChar"/>
    <w:uiPriority w:val="99"/>
    <w:unhideWhenUsed/>
    <w:rsid w:val="006661E9"/>
    <w:pPr>
      <w:tabs>
        <w:tab w:val="center" w:pos="4513"/>
        <w:tab w:val="right" w:pos="9026"/>
      </w:tabs>
    </w:pPr>
  </w:style>
  <w:style w:type="character" w:customStyle="1" w:styleId="FooterChar">
    <w:name w:val="Footer Char"/>
    <w:basedOn w:val="DefaultParagraphFont"/>
    <w:link w:val="Footer"/>
    <w:uiPriority w:val="99"/>
    <w:rsid w:val="006661E9"/>
    <w:rPr>
      <w:lang w:eastAsia="ar-SA"/>
    </w:rPr>
  </w:style>
  <w:style w:type="character" w:styleId="Strong">
    <w:name w:val="Strong"/>
    <w:basedOn w:val="DefaultParagraphFont"/>
    <w:uiPriority w:val="22"/>
    <w:qFormat/>
    <w:rsid w:val="00EA0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3658">
      <w:bodyDiv w:val="1"/>
      <w:marLeft w:val="0"/>
      <w:marRight w:val="0"/>
      <w:marTop w:val="0"/>
      <w:marBottom w:val="0"/>
      <w:divBdr>
        <w:top w:val="none" w:sz="0" w:space="0" w:color="auto"/>
        <w:left w:val="none" w:sz="0" w:space="0" w:color="auto"/>
        <w:bottom w:val="none" w:sz="0" w:space="0" w:color="auto"/>
        <w:right w:val="none" w:sz="0" w:space="0" w:color="auto"/>
      </w:divBdr>
    </w:div>
    <w:div w:id="202401208">
      <w:bodyDiv w:val="1"/>
      <w:marLeft w:val="0"/>
      <w:marRight w:val="0"/>
      <w:marTop w:val="0"/>
      <w:marBottom w:val="0"/>
      <w:divBdr>
        <w:top w:val="none" w:sz="0" w:space="0" w:color="auto"/>
        <w:left w:val="none" w:sz="0" w:space="0" w:color="auto"/>
        <w:bottom w:val="none" w:sz="0" w:space="0" w:color="auto"/>
        <w:right w:val="none" w:sz="0" w:space="0" w:color="auto"/>
      </w:divBdr>
    </w:div>
    <w:div w:id="222911154">
      <w:bodyDiv w:val="1"/>
      <w:marLeft w:val="0"/>
      <w:marRight w:val="0"/>
      <w:marTop w:val="0"/>
      <w:marBottom w:val="0"/>
      <w:divBdr>
        <w:top w:val="none" w:sz="0" w:space="0" w:color="auto"/>
        <w:left w:val="none" w:sz="0" w:space="0" w:color="auto"/>
        <w:bottom w:val="none" w:sz="0" w:space="0" w:color="auto"/>
        <w:right w:val="none" w:sz="0" w:space="0" w:color="auto"/>
      </w:divBdr>
    </w:div>
    <w:div w:id="319113493">
      <w:bodyDiv w:val="1"/>
      <w:marLeft w:val="0"/>
      <w:marRight w:val="0"/>
      <w:marTop w:val="0"/>
      <w:marBottom w:val="0"/>
      <w:divBdr>
        <w:top w:val="none" w:sz="0" w:space="0" w:color="auto"/>
        <w:left w:val="none" w:sz="0" w:space="0" w:color="auto"/>
        <w:bottom w:val="none" w:sz="0" w:space="0" w:color="auto"/>
        <w:right w:val="none" w:sz="0" w:space="0" w:color="auto"/>
      </w:divBdr>
    </w:div>
    <w:div w:id="466630527">
      <w:bodyDiv w:val="1"/>
      <w:marLeft w:val="0"/>
      <w:marRight w:val="0"/>
      <w:marTop w:val="0"/>
      <w:marBottom w:val="0"/>
      <w:divBdr>
        <w:top w:val="none" w:sz="0" w:space="0" w:color="auto"/>
        <w:left w:val="none" w:sz="0" w:space="0" w:color="auto"/>
        <w:bottom w:val="none" w:sz="0" w:space="0" w:color="auto"/>
        <w:right w:val="none" w:sz="0" w:space="0" w:color="auto"/>
      </w:divBdr>
    </w:div>
    <w:div w:id="516895638">
      <w:bodyDiv w:val="1"/>
      <w:marLeft w:val="0"/>
      <w:marRight w:val="0"/>
      <w:marTop w:val="0"/>
      <w:marBottom w:val="0"/>
      <w:divBdr>
        <w:top w:val="none" w:sz="0" w:space="0" w:color="auto"/>
        <w:left w:val="none" w:sz="0" w:space="0" w:color="auto"/>
        <w:bottom w:val="none" w:sz="0" w:space="0" w:color="auto"/>
        <w:right w:val="none" w:sz="0" w:space="0" w:color="auto"/>
      </w:divBdr>
    </w:div>
    <w:div w:id="580526611">
      <w:bodyDiv w:val="1"/>
      <w:marLeft w:val="0"/>
      <w:marRight w:val="0"/>
      <w:marTop w:val="0"/>
      <w:marBottom w:val="0"/>
      <w:divBdr>
        <w:top w:val="none" w:sz="0" w:space="0" w:color="auto"/>
        <w:left w:val="none" w:sz="0" w:space="0" w:color="auto"/>
        <w:bottom w:val="none" w:sz="0" w:space="0" w:color="auto"/>
        <w:right w:val="none" w:sz="0" w:space="0" w:color="auto"/>
      </w:divBdr>
    </w:div>
    <w:div w:id="789127007">
      <w:bodyDiv w:val="1"/>
      <w:marLeft w:val="0"/>
      <w:marRight w:val="0"/>
      <w:marTop w:val="0"/>
      <w:marBottom w:val="0"/>
      <w:divBdr>
        <w:top w:val="none" w:sz="0" w:space="0" w:color="auto"/>
        <w:left w:val="none" w:sz="0" w:space="0" w:color="auto"/>
        <w:bottom w:val="none" w:sz="0" w:space="0" w:color="auto"/>
        <w:right w:val="none" w:sz="0" w:space="0" w:color="auto"/>
      </w:divBdr>
      <w:divsChild>
        <w:div w:id="802768482">
          <w:marLeft w:val="0"/>
          <w:marRight w:val="0"/>
          <w:marTop w:val="0"/>
          <w:marBottom w:val="0"/>
          <w:divBdr>
            <w:top w:val="single" w:sz="2" w:space="0" w:color="E3E3E3"/>
            <w:left w:val="single" w:sz="2" w:space="0" w:color="E3E3E3"/>
            <w:bottom w:val="single" w:sz="2" w:space="0" w:color="E3E3E3"/>
            <w:right w:val="single" w:sz="2" w:space="0" w:color="E3E3E3"/>
          </w:divBdr>
          <w:divsChild>
            <w:div w:id="1461266950">
              <w:marLeft w:val="0"/>
              <w:marRight w:val="0"/>
              <w:marTop w:val="0"/>
              <w:marBottom w:val="0"/>
              <w:divBdr>
                <w:top w:val="single" w:sz="2" w:space="0" w:color="E3E3E3"/>
                <w:left w:val="single" w:sz="2" w:space="0" w:color="E3E3E3"/>
                <w:bottom w:val="single" w:sz="2" w:space="0" w:color="E3E3E3"/>
                <w:right w:val="single" w:sz="2" w:space="0" w:color="E3E3E3"/>
              </w:divBdr>
              <w:divsChild>
                <w:div w:id="840051023">
                  <w:marLeft w:val="0"/>
                  <w:marRight w:val="0"/>
                  <w:marTop w:val="0"/>
                  <w:marBottom w:val="0"/>
                  <w:divBdr>
                    <w:top w:val="single" w:sz="2" w:space="2" w:color="E3E3E3"/>
                    <w:left w:val="single" w:sz="2" w:space="0" w:color="E3E3E3"/>
                    <w:bottom w:val="single" w:sz="2" w:space="0" w:color="E3E3E3"/>
                    <w:right w:val="single" w:sz="2" w:space="0" w:color="E3E3E3"/>
                  </w:divBdr>
                  <w:divsChild>
                    <w:div w:id="854465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2296890">
      <w:bodyDiv w:val="1"/>
      <w:marLeft w:val="0"/>
      <w:marRight w:val="0"/>
      <w:marTop w:val="0"/>
      <w:marBottom w:val="0"/>
      <w:divBdr>
        <w:top w:val="none" w:sz="0" w:space="0" w:color="auto"/>
        <w:left w:val="none" w:sz="0" w:space="0" w:color="auto"/>
        <w:bottom w:val="none" w:sz="0" w:space="0" w:color="auto"/>
        <w:right w:val="none" w:sz="0" w:space="0" w:color="auto"/>
      </w:divBdr>
    </w:div>
    <w:div w:id="1041243071">
      <w:bodyDiv w:val="1"/>
      <w:marLeft w:val="0"/>
      <w:marRight w:val="0"/>
      <w:marTop w:val="0"/>
      <w:marBottom w:val="0"/>
      <w:divBdr>
        <w:top w:val="none" w:sz="0" w:space="0" w:color="auto"/>
        <w:left w:val="none" w:sz="0" w:space="0" w:color="auto"/>
        <w:bottom w:val="none" w:sz="0" w:space="0" w:color="auto"/>
        <w:right w:val="none" w:sz="0" w:space="0" w:color="auto"/>
      </w:divBdr>
    </w:div>
    <w:div w:id="1106392311">
      <w:bodyDiv w:val="1"/>
      <w:marLeft w:val="0"/>
      <w:marRight w:val="0"/>
      <w:marTop w:val="0"/>
      <w:marBottom w:val="0"/>
      <w:divBdr>
        <w:top w:val="none" w:sz="0" w:space="0" w:color="auto"/>
        <w:left w:val="none" w:sz="0" w:space="0" w:color="auto"/>
        <w:bottom w:val="none" w:sz="0" w:space="0" w:color="auto"/>
        <w:right w:val="none" w:sz="0" w:space="0" w:color="auto"/>
      </w:divBdr>
      <w:divsChild>
        <w:div w:id="814104467">
          <w:marLeft w:val="0"/>
          <w:marRight w:val="0"/>
          <w:marTop w:val="0"/>
          <w:marBottom w:val="0"/>
          <w:divBdr>
            <w:top w:val="single" w:sz="2" w:space="0" w:color="E3E3E3"/>
            <w:left w:val="single" w:sz="2" w:space="0" w:color="E3E3E3"/>
            <w:bottom w:val="single" w:sz="2" w:space="0" w:color="E3E3E3"/>
            <w:right w:val="single" w:sz="2" w:space="0" w:color="E3E3E3"/>
          </w:divBdr>
          <w:divsChild>
            <w:div w:id="203954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747803807">
                  <w:marLeft w:val="0"/>
                  <w:marRight w:val="0"/>
                  <w:marTop w:val="0"/>
                  <w:marBottom w:val="0"/>
                  <w:divBdr>
                    <w:top w:val="single" w:sz="2" w:space="0" w:color="E3E3E3"/>
                    <w:left w:val="single" w:sz="2" w:space="0" w:color="E3E3E3"/>
                    <w:bottom w:val="single" w:sz="2" w:space="0" w:color="E3E3E3"/>
                    <w:right w:val="single" w:sz="2" w:space="0" w:color="E3E3E3"/>
                  </w:divBdr>
                  <w:divsChild>
                    <w:div w:id="1233394142">
                      <w:marLeft w:val="0"/>
                      <w:marRight w:val="0"/>
                      <w:marTop w:val="0"/>
                      <w:marBottom w:val="0"/>
                      <w:divBdr>
                        <w:top w:val="single" w:sz="2" w:space="0" w:color="E3E3E3"/>
                        <w:left w:val="single" w:sz="2" w:space="0" w:color="E3E3E3"/>
                        <w:bottom w:val="single" w:sz="2" w:space="0" w:color="E3E3E3"/>
                        <w:right w:val="single" w:sz="2" w:space="0" w:color="E3E3E3"/>
                      </w:divBdr>
                      <w:divsChild>
                        <w:div w:id="162667570">
                          <w:marLeft w:val="0"/>
                          <w:marRight w:val="0"/>
                          <w:marTop w:val="0"/>
                          <w:marBottom w:val="0"/>
                          <w:divBdr>
                            <w:top w:val="single" w:sz="2" w:space="0" w:color="E3E3E3"/>
                            <w:left w:val="single" w:sz="2" w:space="0" w:color="E3E3E3"/>
                            <w:bottom w:val="single" w:sz="2" w:space="0" w:color="E3E3E3"/>
                            <w:right w:val="single" w:sz="2" w:space="0" w:color="E3E3E3"/>
                          </w:divBdr>
                          <w:divsChild>
                            <w:div w:id="1275017604">
                              <w:marLeft w:val="0"/>
                              <w:marRight w:val="0"/>
                              <w:marTop w:val="0"/>
                              <w:marBottom w:val="0"/>
                              <w:divBdr>
                                <w:top w:val="single" w:sz="2" w:space="0" w:color="E3E3E3"/>
                                <w:left w:val="single" w:sz="2" w:space="0" w:color="E3E3E3"/>
                                <w:bottom w:val="single" w:sz="2" w:space="0" w:color="E3E3E3"/>
                                <w:right w:val="single" w:sz="2" w:space="0" w:color="E3E3E3"/>
                              </w:divBdr>
                              <w:divsChild>
                                <w:div w:id="126170578">
                                  <w:marLeft w:val="0"/>
                                  <w:marRight w:val="0"/>
                                  <w:marTop w:val="0"/>
                                  <w:marBottom w:val="0"/>
                                  <w:divBdr>
                                    <w:top w:val="single" w:sz="2" w:space="0" w:color="E3E3E3"/>
                                    <w:left w:val="single" w:sz="2" w:space="0" w:color="E3E3E3"/>
                                    <w:bottom w:val="single" w:sz="2" w:space="0" w:color="E3E3E3"/>
                                    <w:right w:val="single" w:sz="2" w:space="0" w:color="E3E3E3"/>
                                  </w:divBdr>
                                  <w:divsChild>
                                    <w:div w:id="716272845">
                                      <w:marLeft w:val="0"/>
                                      <w:marRight w:val="0"/>
                                      <w:marTop w:val="0"/>
                                      <w:marBottom w:val="0"/>
                                      <w:divBdr>
                                        <w:top w:val="single" w:sz="2" w:space="2" w:color="E3E3E3"/>
                                        <w:left w:val="single" w:sz="2" w:space="0" w:color="E3E3E3"/>
                                        <w:bottom w:val="single" w:sz="2" w:space="0" w:color="E3E3E3"/>
                                        <w:right w:val="single" w:sz="2" w:space="0" w:color="E3E3E3"/>
                                      </w:divBdr>
                                      <w:divsChild>
                                        <w:div w:id="919632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4385352">
      <w:bodyDiv w:val="1"/>
      <w:marLeft w:val="0"/>
      <w:marRight w:val="0"/>
      <w:marTop w:val="0"/>
      <w:marBottom w:val="0"/>
      <w:divBdr>
        <w:top w:val="none" w:sz="0" w:space="0" w:color="auto"/>
        <w:left w:val="none" w:sz="0" w:space="0" w:color="auto"/>
        <w:bottom w:val="none" w:sz="0" w:space="0" w:color="auto"/>
        <w:right w:val="none" w:sz="0" w:space="0" w:color="auto"/>
      </w:divBdr>
    </w:div>
    <w:div w:id="1365910784">
      <w:bodyDiv w:val="1"/>
      <w:marLeft w:val="0"/>
      <w:marRight w:val="0"/>
      <w:marTop w:val="0"/>
      <w:marBottom w:val="0"/>
      <w:divBdr>
        <w:top w:val="none" w:sz="0" w:space="0" w:color="auto"/>
        <w:left w:val="none" w:sz="0" w:space="0" w:color="auto"/>
        <w:bottom w:val="none" w:sz="0" w:space="0" w:color="auto"/>
        <w:right w:val="none" w:sz="0" w:space="0" w:color="auto"/>
      </w:divBdr>
      <w:divsChild>
        <w:div w:id="81338622">
          <w:marLeft w:val="0"/>
          <w:marRight w:val="0"/>
          <w:marTop w:val="0"/>
          <w:marBottom w:val="0"/>
          <w:divBdr>
            <w:top w:val="single" w:sz="2" w:space="0" w:color="auto"/>
            <w:left w:val="single" w:sz="2" w:space="0" w:color="auto"/>
            <w:bottom w:val="single" w:sz="2" w:space="0" w:color="auto"/>
            <w:right w:val="single" w:sz="2" w:space="0" w:color="auto"/>
          </w:divBdr>
        </w:div>
      </w:divsChild>
    </w:div>
    <w:div w:id="1614748071">
      <w:bodyDiv w:val="1"/>
      <w:marLeft w:val="0"/>
      <w:marRight w:val="0"/>
      <w:marTop w:val="0"/>
      <w:marBottom w:val="0"/>
      <w:divBdr>
        <w:top w:val="none" w:sz="0" w:space="0" w:color="auto"/>
        <w:left w:val="none" w:sz="0" w:space="0" w:color="auto"/>
        <w:bottom w:val="none" w:sz="0" w:space="0" w:color="auto"/>
        <w:right w:val="none" w:sz="0" w:space="0" w:color="auto"/>
      </w:divBdr>
    </w:div>
    <w:div w:id="1676107537">
      <w:bodyDiv w:val="1"/>
      <w:marLeft w:val="0"/>
      <w:marRight w:val="0"/>
      <w:marTop w:val="0"/>
      <w:marBottom w:val="0"/>
      <w:divBdr>
        <w:top w:val="none" w:sz="0" w:space="0" w:color="auto"/>
        <w:left w:val="none" w:sz="0" w:space="0" w:color="auto"/>
        <w:bottom w:val="none" w:sz="0" w:space="0" w:color="auto"/>
        <w:right w:val="none" w:sz="0" w:space="0" w:color="auto"/>
      </w:divBdr>
      <w:divsChild>
        <w:div w:id="95634836">
          <w:marLeft w:val="0"/>
          <w:marRight w:val="0"/>
          <w:marTop w:val="0"/>
          <w:marBottom w:val="0"/>
          <w:divBdr>
            <w:top w:val="single" w:sz="2" w:space="0" w:color="E3E3E3"/>
            <w:left w:val="single" w:sz="2" w:space="0" w:color="E3E3E3"/>
            <w:bottom w:val="single" w:sz="2" w:space="0" w:color="E3E3E3"/>
            <w:right w:val="single" w:sz="2" w:space="0" w:color="E3E3E3"/>
          </w:divBdr>
          <w:divsChild>
            <w:div w:id="2037197417">
              <w:marLeft w:val="0"/>
              <w:marRight w:val="0"/>
              <w:marTop w:val="0"/>
              <w:marBottom w:val="0"/>
              <w:divBdr>
                <w:top w:val="single" w:sz="2" w:space="0" w:color="E3E3E3"/>
                <w:left w:val="single" w:sz="2" w:space="0" w:color="E3E3E3"/>
                <w:bottom w:val="single" w:sz="2" w:space="0" w:color="E3E3E3"/>
                <w:right w:val="single" w:sz="2" w:space="0" w:color="E3E3E3"/>
              </w:divBdr>
              <w:divsChild>
                <w:div w:id="28918818">
                  <w:marLeft w:val="0"/>
                  <w:marRight w:val="0"/>
                  <w:marTop w:val="0"/>
                  <w:marBottom w:val="0"/>
                  <w:divBdr>
                    <w:top w:val="single" w:sz="2" w:space="2" w:color="E3E3E3"/>
                    <w:left w:val="single" w:sz="2" w:space="0" w:color="E3E3E3"/>
                    <w:bottom w:val="single" w:sz="2" w:space="0" w:color="E3E3E3"/>
                    <w:right w:val="single" w:sz="2" w:space="0" w:color="E3E3E3"/>
                  </w:divBdr>
                  <w:divsChild>
                    <w:div w:id="1975285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4681857">
      <w:bodyDiv w:val="1"/>
      <w:marLeft w:val="0"/>
      <w:marRight w:val="0"/>
      <w:marTop w:val="0"/>
      <w:marBottom w:val="0"/>
      <w:divBdr>
        <w:top w:val="none" w:sz="0" w:space="0" w:color="auto"/>
        <w:left w:val="none" w:sz="0" w:space="0" w:color="auto"/>
        <w:bottom w:val="none" w:sz="0" w:space="0" w:color="auto"/>
        <w:right w:val="none" w:sz="0" w:space="0" w:color="auto"/>
      </w:divBdr>
    </w:div>
    <w:div w:id="1971855961">
      <w:bodyDiv w:val="1"/>
      <w:marLeft w:val="0"/>
      <w:marRight w:val="0"/>
      <w:marTop w:val="0"/>
      <w:marBottom w:val="0"/>
      <w:divBdr>
        <w:top w:val="none" w:sz="0" w:space="0" w:color="auto"/>
        <w:left w:val="none" w:sz="0" w:space="0" w:color="auto"/>
        <w:bottom w:val="none" w:sz="0" w:space="0" w:color="auto"/>
        <w:right w:val="none" w:sz="0" w:space="0" w:color="auto"/>
      </w:divBdr>
    </w:div>
    <w:div w:id="20596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1FCD-A76C-4077-AB9F-84475AA6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SURYA PRAKASH MISHRA</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SURYA PRAKASH MISHRA</dc:title>
  <dc:subject/>
  <dc:creator>xyz</dc:creator>
  <cp:keywords/>
  <cp:lastModifiedBy>Priya Ranjan</cp:lastModifiedBy>
  <cp:revision>2</cp:revision>
  <cp:lastPrinted>2019-06-12T12:43:00Z</cp:lastPrinted>
  <dcterms:created xsi:type="dcterms:W3CDTF">2025-03-31T10:00:00Z</dcterms:created>
  <dcterms:modified xsi:type="dcterms:W3CDTF">2025-03-31T10:00:00Z</dcterms:modified>
</cp:coreProperties>
</file>