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AJMEERA NIKITHA</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nikithaammu435@gmail.com</w:t>
        <w:br w:type="textWrapping"/>
        <w:t xml:space="preserve">9550607655</w:t>
        <w:br w:type="textWrapping"/>
        <w:t xml:space="preserve">Hyderabad, India</w:t>
      </w:r>
    </w:p>
    <w:p w:rsidR="00000000" w:rsidDel="00000000" w:rsidP="00000000" w:rsidRDefault="00000000" w:rsidRPr="00000000" w14:paraId="0000000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PROFESSAL SUMMARY</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QA Automation Engineer with 5+ years of experience in Web and API Testing, including 3+ years in Manual Testing and 2 years in Automation using Selenium WebDriver with Java. Strong expertise in building and maintaining Hybrid Automation Frameworks using TestNG, Maven, and Page Object Model (POM). Experienced in REST API testing using Postman and Rest Assured with backend validation using SQL. Proven ability to execute large-scale regression suites in Agile environments.</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Skilled in defect lifecycle management, cross-browser testing, parallel execution, and test data handling.</w:t>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TECHNICAL SKILLS</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bCs w:val="1"/>
          <w:rtl w:val="0"/>
        </w:rPr>
        <w:t xml:space="preserve">Automation &amp; Testing: </w:t>
      </w:r>
      <w:r w:rsidDel="00000000" w:rsidR="00000000" w:rsidRPr="00000000">
        <w:rPr>
          <w:rFonts w:ascii="Calibri" w:cs="Calibri" w:eastAsia="Calibri" w:hAnsi="Calibri"/>
          <w:rtl w:val="0"/>
        </w:rPr>
        <w:t xml:space="preserve">Selenium WebDriver, TestNG, Maven, Page Object Model (POM), Data-Driven Framework, Rest Assured (Basic API Automation), Selenium Grid, Cross-Browser Testing, Parallel Execution, XPath &amp; CSS Selectors, Explicit &amp; Fluent Waits</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bCs w:val="1"/>
          <w:rtl w:val="0"/>
        </w:rPr>
        <w:t xml:space="preserve">API &amp; Tools: </w:t>
      </w:r>
      <w:r w:rsidDel="00000000" w:rsidR="00000000" w:rsidRPr="00000000">
        <w:rPr>
          <w:rFonts w:ascii="Calibri" w:cs="Calibri" w:eastAsia="Calibri" w:hAnsi="Calibri"/>
          <w:rtl w:val="0"/>
        </w:rPr>
        <w:t xml:space="preserve">Postman, SOAP UI, JSON Validation, REST API Testing</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bCs w:val="1"/>
          <w:rtl w:val="0"/>
        </w:rPr>
        <w:t xml:space="preserve">DevOps &amp; SCM: </w:t>
      </w:r>
      <w:r w:rsidDel="00000000" w:rsidR="00000000" w:rsidRPr="00000000">
        <w:rPr>
          <w:rFonts w:ascii="Calibri" w:cs="Calibri" w:eastAsia="Calibri" w:hAnsi="Calibri"/>
          <w:rtl w:val="0"/>
        </w:rPr>
        <w:t xml:space="preserve">Git (Code Check-in/Branching)</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1"/>
          <w:bCs w:val="1"/>
          <w:rtl w:val="0"/>
        </w:rPr>
        <w:t xml:space="preserve">Database: </w:t>
      </w:r>
      <w:r w:rsidDel="00000000" w:rsidR="00000000" w:rsidRPr="00000000">
        <w:rPr>
          <w:rFonts w:ascii="Calibri" w:cs="Calibri" w:eastAsia="Calibri" w:hAnsi="Calibri"/>
          <w:rtl w:val="0"/>
        </w:rPr>
        <w:t xml:space="preserve">SQL, PostgreSQL, Oracle</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bCs w:val="1"/>
          <w:rtl w:val="0"/>
        </w:rPr>
        <w:t xml:space="preserve">Defect Management: </w:t>
      </w:r>
      <w:r w:rsidDel="00000000" w:rsidR="00000000" w:rsidRPr="00000000">
        <w:rPr>
          <w:rFonts w:ascii="Calibri" w:cs="Calibri" w:eastAsia="Calibri" w:hAnsi="Calibri"/>
          <w:rtl w:val="0"/>
        </w:rPr>
        <w:t xml:space="preserve">Jira, TestRail</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b w:val="1"/>
          <w:bCs w:val="1"/>
          <w:rtl w:val="0"/>
        </w:rPr>
        <w:t xml:space="preserve">Methodologies: </w:t>
      </w:r>
      <w:r w:rsidDel="00000000" w:rsidR="00000000" w:rsidRPr="00000000">
        <w:rPr>
          <w:rFonts w:ascii="Calibri" w:cs="Calibri" w:eastAsia="Calibri" w:hAnsi="Calibri"/>
          <w:rtl w:val="0"/>
        </w:rPr>
        <w:t xml:space="preserve">Agile / Scrum, SDLC / STLC</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bCs w:val="1"/>
          <w:rtl w:val="0"/>
        </w:rPr>
        <w:t xml:space="preserve">Programming: </w:t>
      </w:r>
      <w:r w:rsidDel="00000000" w:rsidR="00000000" w:rsidRPr="00000000">
        <w:rPr>
          <w:rFonts w:ascii="Calibri" w:cs="Calibri" w:eastAsia="Calibri" w:hAnsi="Calibri"/>
          <w:rtl w:val="0"/>
        </w:rPr>
        <w:t xml:space="preserve">Core Java, SQL</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PROFESSIONAL EXPERIENCE</w:t>
      </w:r>
    </w:p>
    <w:p w:rsidR="00000000" w:rsidDel="00000000" w:rsidP="00000000" w:rsidRDefault="00000000" w:rsidRPr="00000000" w14:paraId="0000001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Analyst 1 – Software Engineer</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DXC Technology | Nov 2022 – April 2026</w:t>
      </w:r>
    </w:p>
    <w:p w:rsidR="00000000" w:rsidDel="00000000" w:rsidP="00000000" w:rsidRDefault="00000000" w:rsidRPr="00000000" w14:paraId="0000001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Associate Professional Software Engineer</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DXC Technology | June 2020 – Nov 2022</w:t>
      </w:r>
    </w:p>
    <w:p w:rsidR="00000000" w:rsidDel="00000000" w:rsidP="00000000" w:rsidRDefault="00000000" w:rsidRPr="00000000" w14:paraId="0000001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EXPERIENCE</w:t>
      </w:r>
    </w:p>
    <w:p w:rsidR="00000000" w:rsidDel="00000000" w:rsidP="00000000" w:rsidRDefault="00000000" w:rsidRPr="00000000" w14:paraId="0000001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User Entitlement &amp; Related Services</w:t>
      </w:r>
    </w:p>
    <w:p w:rsidR="00000000" w:rsidDel="00000000" w:rsidP="00000000" w:rsidRDefault="00000000" w:rsidRPr="00000000" w14:paraId="0000001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 QA Automation Engineer</w:t>
      </w:r>
    </w:p>
    <w:p w:rsidR="00000000" w:rsidDel="00000000" w:rsidP="00000000" w:rsidRDefault="00000000" w:rsidRPr="00000000" w14:paraId="0000001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Contributions:</w:t>
      </w:r>
    </w:p>
    <w:p w:rsidR="00000000" w:rsidDel="00000000" w:rsidP="00000000" w:rsidRDefault="00000000" w:rsidRPr="00000000" w14:paraId="00000019">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Automated 300+ regression test cases using Selenium WebDriver, TestNG, and Maven framework.</w:t>
      </w:r>
    </w:p>
    <w:p w:rsidR="00000000" w:rsidDel="00000000" w:rsidP="00000000" w:rsidRDefault="00000000" w:rsidRPr="00000000" w14:paraId="0000001A">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Reduced manual regression effort by 40% through automation suite development.</w:t>
      </w:r>
    </w:p>
    <w:p w:rsidR="00000000" w:rsidDel="00000000" w:rsidP="00000000" w:rsidRDefault="00000000" w:rsidRPr="00000000" w14:paraId="0000001B">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Built reusable Page Object Model framework with utility classes for common actions.</w:t>
      </w:r>
    </w:p>
    <w:p w:rsidR="00000000" w:rsidDel="00000000" w:rsidP="00000000" w:rsidRDefault="00000000" w:rsidRPr="00000000" w14:paraId="0000001C">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Executed automation suites for every sprint release.</w:t>
      </w:r>
    </w:p>
    <w:p w:rsidR="00000000" w:rsidDel="00000000" w:rsidP="00000000" w:rsidRDefault="00000000" w:rsidRPr="00000000" w14:paraId="0000001D">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Implemented parallel execution using Selenium Grid, reducing execution time by 30%.</w:t>
      </w:r>
    </w:p>
    <w:p w:rsidR="00000000" w:rsidDel="00000000" w:rsidP="00000000" w:rsidRDefault="00000000" w:rsidRPr="00000000" w14:paraId="0000001E">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Performed REST API validation using Postman and Rest Assured.</w:t>
      </w:r>
    </w:p>
    <w:p w:rsidR="00000000" w:rsidDel="00000000" w:rsidP="00000000" w:rsidRDefault="00000000" w:rsidRPr="00000000" w14:paraId="0000001F">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Validated API responses using backend SQL queries and JSON structure verification.</w:t>
      </w:r>
    </w:p>
    <w:p w:rsidR="00000000" w:rsidDel="00000000" w:rsidP="00000000" w:rsidRDefault="00000000" w:rsidRPr="00000000" w14:paraId="00000020">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Logged and tracked 200+ defects in Jira with high accuracy and detailed documentation.</w:t>
      </w:r>
    </w:p>
    <w:p w:rsidR="00000000" w:rsidDel="00000000" w:rsidP="00000000" w:rsidRDefault="00000000" w:rsidRPr="00000000" w14:paraId="00000021">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Actively participated in sprint planning, daily stand-ups, and defect triage meetings.</w:t>
      </w:r>
    </w:p>
    <w:p w:rsidR="00000000" w:rsidDel="00000000" w:rsidP="00000000" w:rsidRDefault="00000000" w:rsidRPr="00000000" w14:paraId="00000022">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Retested production defects to ensure release stability.</w:t>
      </w:r>
    </w:p>
    <w:p w:rsidR="00000000" w:rsidDel="00000000" w:rsidP="00000000" w:rsidRDefault="00000000" w:rsidRPr="00000000" w14:paraId="0000002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User Entitlement by Email &amp; Phone (2023–2024)</w:t>
      </w:r>
    </w:p>
    <w:p w:rsidR="00000000" w:rsidDel="00000000" w:rsidP="00000000" w:rsidRDefault="00000000" w:rsidRPr="00000000" w14:paraId="00000024">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Selected critical regression scenarios and converted them into automation scripts.</w:t>
      </w:r>
    </w:p>
    <w:p w:rsidR="00000000" w:rsidDel="00000000" w:rsidP="00000000" w:rsidRDefault="00000000" w:rsidRPr="00000000" w14:paraId="00000025">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Performed cross-browser testing (Chrome, Edge).</w:t>
      </w:r>
    </w:p>
    <w:p w:rsidR="00000000" w:rsidDel="00000000" w:rsidP="00000000" w:rsidRDefault="00000000" w:rsidRPr="00000000" w14:paraId="00000026">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Designed test cases for new features and enhancements.</w:t>
      </w:r>
    </w:p>
    <w:p w:rsidR="00000000" w:rsidDel="00000000" w:rsidP="00000000" w:rsidRDefault="00000000" w:rsidRPr="00000000" w14:paraId="00000027">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Validated API responses and backend data consistency.</w:t>
      </w:r>
    </w:p>
    <w:p w:rsidR="00000000" w:rsidDel="00000000" w:rsidP="00000000" w:rsidRDefault="00000000" w:rsidRPr="00000000" w14:paraId="00000028">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Executed UAT validation cycles and obtained business approval.</w:t>
      </w:r>
    </w:p>
    <w:p w:rsidR="00000000" w:rsidDel="00000000" w:rsidP="00000000" w:rsidRDefault="00000000" w:rsidRPr="00000000" w14:paraId="00000029">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Maintained automation scripts and handled dynamic locators using advanced XPath strategies.</w:t>
      </w:r>
    </w:p>
    <w:p w:rsidR="00000000" w:rsidDel="00000000" w:rsidP="00000000" w:rsidRDefault="00000000" w:rsidRPr="00000000" w14:paraId="0000002A">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Integrated automation execution in CI/CD workflow.</w:t>
      </w:r>
    </w:p>
    <w:p w:rsidR="00000000" w:rsidDel="00000000" w:rsidP="00000000" w:rsidRDefault="00000000" w:rsidRPr="00000000" w14:paraId="0000002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Poly License Key (2023)</w:t>
      </w:r>
    </w:p>
    <w:p w:rsidR="00000000" w:rsidDel="00000000" w:rsidP="00000000" w:rsidRDefault="00000000" w:rsidRPr="00000000" w14:paraId="0000002C">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Analysed BRD and prepared detailed functional and integration test cases.</w:t>
      </w:r>
    </w:p>
    <w:p w:rsidR="00000000" w:rsidDel="00000000" w:rsidP="00000000" w:rsidRDefault="00000000" w:rsidRPr="00000000" w14:paraId="0000002D">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Developed automation scripts for key entitlement flows.</w:t>
      </w:r>
    </w:p>
    <w:p w:rsidR="00000000" w:rsidDel="00000000" w:rsidP="00000000" w:rsidRDefault="00000000" w:rsidRPr="00000000" w14:paraId="0000002E">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Verified JSON API responses with database validation.</w:t>
      </w:r>
    </w:p>
    <w:p w:rsidR="00000000" w:rsidDel="00000000" w:rsidP="00000000" w:rsidRDefault="00000000" w:rsidRPr="00000000" w14:paraId="0000002F">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Conducted System and Integration testing.</w:t>
      </w:r>
    </w:p>
    <w:p w:rsidR="00000000" w:rsidDel="00000000" w:rsidP="00000000" w:rsidRDefault="00000000" w:rsidRPr="00000000" w14:paraId="00000030">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Uploaded and maintained test cases in TestRail.</w:t>
      </w:r>
    </w:p>
    <w:p w:rsidR="00000000" w:rsidDel="00000000" w:rsidP="00000000" w:rsidRDefault="00000000" w:rsidRPr="00000000" w14:paraId="00000031">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Reduced production defects by performing strong regression cycles before release.</w:t>
      </w:r>
    </w:p>
    <w:p w:rsidR="00000000" w:rsidDel="00000000" w:rsidP="00000000" w:rsidRDefault="00000000" w:rsidRPr="00000000" w14:paraId="0000003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SCM Contract &amp; BOM3 Warranty</w:t>
      </w:r>
    </w:p>
    <w:p w:rsidR="00000000" w:rsidDel="00000000" w:rsidP="00000000" w:rsidRDefault="00000000" w:rsidRPr="00000000" w14:paraId="00000033">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Performed REST API validation using Postman.</w:t>
      </w:r>
    </w:p>
    <w:p w:rsidR="00000000" w:rsidDel="00000000" w:rsidP="00000000" w:rsidRDefault="00000000" w:rsidRPr="00000000" w14:paraId="00000034">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Prepared and executed functional and regression test cases.</w:t>
      </w:r>
    </w:p>
    <w:p w:rsidR="00000000" w:rsidDel="00000000" w:rsidP="00000000" w:rsidRDefault="00000000" w:rsidRPr="00000000" w14:paraId="00000035">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Conducted black-box testing including usability and system testing.</w:t>
      </w:r>
    </w:p>
    <w:p w:rsidR="00000000" w:rsidDel="00000000" w:rsidP="00000000" w:rsidRDefault="00000000" w:rsidRPr="00000000" w14:paraId="00000036">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Tracked defects and ensured closure before release cycles.</w:t>
      </w:r>
    </w:p>
    <w:p w:rsidR="00000000" w:rsidDel="00000000" w:rsidP="00000000" w:rsidRDefault="00000000" w:rsidRPr="00000000" w14:paraId="0000003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Earlier Projects (EMS Subscription, OS RBE)</w:t>
      </w:r>
    </w:p>
    <w:p w:rsidR="00000000" w:rsidDel="00000000" w:rsidP="00000000" w:rsidRDefault="00000000" w:rsidRPr="00000000" w14:paraId="00000038">
      <w:pPr>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Conducted manual functional and regression testing.</w:t>
      </w:r>
    </w:p>
    <w:p w:rsidR="00000000" w:rsidDel="00000000" w:rsidP="00000000" w:rsidRDefault="00000000" w:rsidRPr="00000000" w14:paraId="00000039">
      <w:pPr>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Executed API test cases using Postman and SOAP UI.</w:t>
      </w:r>
    </w:p>
    <w:p w:rsidR="00000000" w:rsidDel="00000000" w:rsidP="00000000" w:rsidRDefault="00000000" w:rsidRPr="00000000" w14:paraId="0000003A">
      <w:pPr>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Performed backend validation using SQL.</w:t>
      </w:r>
    </w:p>
    <w:p w:rsidR="00000000" w:rsidDel="00000000" w:rsidP="00000000" w:rsidRDefault="00000000" w:rsidRPr="00000000" w14:paraId="0000003B">
      <w:pPr>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Supported multiple release cycles in Agile environment.</w:t>
      </w:r>
    </w:p>
    <w:p w:rsidR="00000000" w:rsidDel="00000000" w:rsidP="00000000" w:rsidRDefault="00000000" w:rsidRPr="00000000" w14:paraId="000000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ACHIEVEMENTS</w:t>
      </w:r>
    </w:p>
    <w:p w:rsidR="00000000" w:rsidDel="00000000" w:rsidP="00000000" w:rsidRDefault="00000000" w:rsidRPr="00000000" w14:paraId="0000003D">
      <w:pPr>
        <w:numPr>
          <w:ilvl w:val="0"/>
          <w:numId w:val="4"/>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Received multiple performance awards for quality contribution and cross-team collaboration.</w:t>
      </w:r>
    </w:p>
    <w:p w:rsidR="00000000" w:rsidDel="00000000" w:rsidP="00000000" w:rsidRDefault="00000000" w:rsidRPr="00000000" w14:paraId="0000003E">
      <w:pPr>
        <w:numPr>
          <w:ilvl w:val="0"/>
          <w:numId w:val="4"/>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Recognized for automation contribution in regression optimization.</w:t>
      </w:r>
    </w:p>
    <w:p w:rsidR="00000000" w:rsidDel="00000000" w:rsidP="00000000" w:rsidRDefault="00000000" w:rsidRPr="00000000" w14:paraId="0000003F">
      <w:pPr>
        <w:numPr>
          <w:ilvl w:val="0"/>
          <w:numId w:val="4"/>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Delivered zero high-severity defects in two consecutive release cycles.</w:t>
      </w:r>
    </w:p>
    <w:p w:rsidR="00000000" w:rsidDel="00000000" w:rsidP="00000000" w:rsidRDefault="00000000" w:rsidRPr="00000000" w14:paraId="0000004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CERTIFICATIONS</w:t>
      </w:r>
    </w:p>
    <w:p w:rsidR="00000000" w:rsidDel="00000000" w:rsidP="00000000" w:rsidRDefault="00000000" w:rsidRPr="00000000" w14:paraId="00000041">
      <w:pPr>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Selenium Automation using Java – Udemy</w:t>
      </w:r>
    </w:p>
    <w:p w:rsidR="00000000" w:rsidDel="00000000" w:rsidP="00000000" w:rsidRDefault="00000000" w:rsidRPr="00000000" w14:paraId="00000042">
      <w:pPr>
        <w:numPr>
          <w:ilvl w:val="0"/>
          <w:numId w:val="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REST Assured API Automation – Udemy</w:t>
      </w:r>
    </w:p>
    <w:p w:rsidR="00000000" w:rsidDel="00000000" w:rsidP="00000000" w:rsidRDefault="00000000" w:rsidRPr="00000000" w14:paraId="0000004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EDUCATION</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Bachelor of Engineering – Electrical Engineering</w:t>
        <w:br w:type="textWrapping"/>
        <w:t xml:space="preserve">Osmania University | 2020</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z+wisuyMkTCqLQNf1KCpQu8Hw==">CgMxLjA4AHIhMXBSZVdiSHZUVWk5TFdvWkZNZF9yMHVNbDZBejE3Mmps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2026-02-23T08:29:44Z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235db1c3-9f7e-4226-80e7-c0f5badeb8a3</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ies>
</file>